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6A" w:rsidRDefault="00950FBA" w:rsidP="00C8376A">
      <w:pPr>
        <w:pStyle w:val="Picture"/>
      </w:pPr>
      <w:r>
        <w:rPr>
          <w:noProof/>
        </w:rPr>
        <w:drawing>
          <wp:inline distT="0" distB="0" distL="0" distR="0">
            <wp:extent cx="3686175" cy="457200"/>
            <wp:effectExtent l="19050" t="0" r="9525" b="0"/>
            <wp:docPr id="2" name="Picture 3" descr="PLTW_Biom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TW_Biomed5"/>
                    <pic:cNvPicPr>
                      <a:picLocks noChangeAspect="1" noChangeArrowheads="1"/>
                    </pic:cNvPicPr>
                  </pic:nvPicPr>
                  <pic:blipFill>
                    <a:blip r:embed="rId8" cstate="print"/>
                    <a:srcRect/>
                    <a:stretch>
                      <a:fillRect/>
                    </a:stretch>
                  </pic:blipFill>
                  <pic:spPr bwMode="auto">
                    <a:xfrm>
                      <a:off x="0" y="0"/>
                      <a:ext cx="3686175" cy="457200"/>
                    </a:xfrm>
                    <a:prstGeom prst="rect">
                      <a:avLst/>
                    </a:prstGeom>
                    <a:noFill/>
                    <a:ln w="9525">
                      <a:noFill/>
                      <a:miter lim="800000"/>
                      <a:headEnd/>
                      <a:tailEnd/>
                    </a:ln>
                  </pic:spPr>
                </pic:pic>
              </a:graphicData>
            </a:graphic>
          </wp:inline>
        </w:drawing>
      </w:r>
    </w:p>
    <w:p w:rsidR="00C8376A" w:rsidRPr="00062258" w:rsidRDefault="00062258" w:rsidP="00062258">
      <w:pPr>
        <w:pStyle w:val="Picture"/>
        <w:jc w:val="left"/>
        <w:rPr>
          <w:b/>
          <w:color w:val="002060"/>
          <w:sz w:val="40"/>
          <w:szCs w:val="40"/>
        </w:rPr>
      </w:pPr>
      <w:r w:rsidRPr="00062258">
        <w:rPr>
          <w:b/>
          <w:color w:val="002060"/>
          <w:sz w:val="40"/>
          <w:szCs w:val="40"/>
        </w:rPr>
        <w:t>Activity 1.4.3 Life of an Epidemiologist</w:t>
      </w:r>
    </w:p>
    <w:p w:rsidR="00767CA2" w:rsidRPr="00062258" w:rsidRDefault="00933B78" w:rsidP="006C4560">
      <w:pPr>
        <w:pStyle w:val="ActivitySection"/>
        <w:rPr>
          <w:sz w:val="28"/>
          <w:szCs w:val="28"/>
        </w:rPr>
      </w:pPr>
      <w:r w:rsidRPr="00062258">
        <w:rPr>
          <w:sz w:val="28"/>
          <w:szCs w:val="28"/>
        </w:rPr>
        <w:t>Introduction</w:t>
      </w:r>
    </w:p>
    <w:p w:rsidR="001E4608" w:rsidRDefault="00A64024" w:rsidP="00061B7A">
      <w:pPr>
        <w:pStyle w:val="ActivityBody"/>
      </w:pPr>
      <w:r>
        <w:t xml:space="preserve">A group of scientists, </w:t>
      </w:r>
      <w:r w:rsidR="001E4608">
        <w:t>doctors</w:t>
      </w:r>
      <w:r>
        <w:t xml:space="preserve">, and public health professionals </w:t>
      </w:r>
      <w:proofErr w:type="spellStart"/>
      <w:r>
        <w:t>touch down</w:t>
      </w:r>
      <w:proofErr w:type="spellEnd"/>
      <w:r>
        <w:t xml:space="preserve"> in </w:t>
      </w:r>
      <w:smartTag w:uri="urn:schemas-microsoft-com:office:smarttags" w:element="place">
        <w:r>
          <w:t xml:space="preserve">Central </w:t>
        </w:r>
        <w:r w:rsidR="001E4608">
          <w:t>Africa</w:t>
        </w:r>
      </w:smartTag>
      <w:r w:rsidR="001E4608">
        <w:t xml:space="preserve">. Pulling respirators down over their faces, they make one last check </w:t>
      </w:r>
      <w:r w:rsidR="00181C78">
        <w:t xml:space="preserve">of </w:t>
      </w:r>
      <w:r w:rsidR="001E4608">
        <w:t xml:space="preserve">their protective suits. </w:t>
      </w:r>
      <w:r w:rsidR="002241E8">
        <w:t xml:space="preserve">Even a tiny </w:t>
      </w:r>
      <w:r w:rsidR="001E4608">
        <w:t>tear</w:t>
      </w:r>
      <w:r w:rsidR="002241E8">
        <w:t xml:space="preserve"> in the fabric</w:t>
      </w:r>
      <w:r w:rsidR="001E4608">
        <w:t xml:space="preserve"> could prove </w:t>
      </w:r>
      <w:r w:rsidR="00805173">
        <w:t>disastrous</w:t>
      </w:r>
      <w:r w:rsidR="001E4608">
        <w:t xml:space="preserve">. Years of training </w:t>
      </w:r>
      <w:r w:rsidR="00E52A32">
        <w:t>have</w:t>
      </w:r>
      <w:r w:rsidR="001E4608">
        <w:t xml:space="preserve"> not prepared them </w:t>
      </w:r>
      <w:r w:rsidR="00805173">
        <w:t>for what they are about to see. Hemorrhagic fever has left bodies writhing in p</w:t>
      </w:r>
      <w:r w:rsidR="00933B78">
        <w:t xml:space="preserve">ain and </w:t>
      </w:r>
      <w:r w:rsidR="00DC6B57">
        <w:t>seeping blood</w:t>
      </w:r>
      <w:r w:rsidR="00805173">
        <w:t xml:space="preserve"> as organs</w:t>
      </w:r>
      <w:r w:rsidR="00DC6B57">
        <w:t xml:space="preserve"> and tissue</w:t>
      </w:r>
      <w:r w:rsidR="00805173">
        <w:t xml:space="preserve"> liquefy under the direction of a tiny virus. This virus works fast, but the scientists must work faster if they are going to find the source of the outbreak and prevent further spread. The team</w:t>
      </w:r>
      <w:r>
        <w:t xml:space="preserve"> cautiously</w:t>
      </w:r>
      <w:r w:rsidR="00805173">
        <w:t xml:space="preserve"> steps out of the helicopter and </w:t>
      </w:r>
      <w:r>
        <w:t>begins</w:t>
      </w:r>
      <w:r w:rsidR="00805173">
        <w:t xml:space="preserve"> work. </w:t>
      </w:r>
    </w:p>
    <w:p w:rsidR="001E4608" w:rsidRDefault="001E4608" w:rsidP="00061B7A">
      <w:pPr>
        <w:pStyle w:val="ActivityBody"/>
      </w:pPr>
    </w:p>
    <w:p w:rsidR="002241E8" w:rsidRDefault="00805173" w:rsidP="00061B7A">
      <w:pPr>
        <w:pStyle w:val="ActivityBody"/>
      </w:pPr>
      <w:r w:rsidRPr="00A64024">
        <w:rPr>
          <w:i/>
        </w:rPr>
        <w:t>Epidemiologists</w:t>
      </w:r>
      <w:r>
        <w:t>, dedicated medical professionals at the heart of the public health field, monitor the health of populations and search for patterns in disease. They may assist in outbreak i</w:t>
      </w:r>
      <w:r w:rsidR="002241E8">
        <w:t xml:space="preserve">nvestigations or they may </w:t>
      </w:r>
      <w:r>
        <w:t>examine lifestyle factors and their relationship to chronic</w:t>
      </w:r>
      <w:r w:rsidR="00BF7477">
        <w:t xml:space="preserve"> </w:t>
      </w:r>
      <w:r w:rsidR="00BA1E6B">
        <w:t>illnesses</w:t>
      </w:r>
      <w:r w:rsidR="00BF7477">
        <w:t xml:space="preserve"> such as heart disease, diabetes, and </w:t>
      </w:r>
      <w:r>
        <w:t>cancer. Whether in the field, in a lab, or in an office, epidemiologists p</w:t>
      </w:r>
      <w:r w:rsidR="006D6FD2">
        <w:t>lay a crucial role in maintaining human health.</w:t>
      </w:r>
      <w:r>
        <w:t xml:space="preserve"> </w:t>
      </w:r>
    </w:p>
    <w:p w:rsidR="00501AFD" w:rsidRDefault="00501AFD" w:rsidP="00061B7A">
      <w:pPr>
        <w:pStyle w:val="ActivityBody"/>
      </w:pPr>
    </w:p>
    <w:p w:rsidR="002241E8" w:rsidRDefault="00501AFD" w:rsidP="00501AFD">
      <w:pPr>
        <w:pStyle w:val="ActivityBody"/>
      </w:pPr>
      <w:r>
        <w:t xml:space="preserve">In this activity, you will research the field of epidemiology and complete </w:t>
      </w:r>
      <w:r w:rsidR="00BF7477">
        <w:t xml:space="preserve">four </w:t>
      </w:r>
      <w:r w:rsidR="00BA1E6B">
        <w:t>small</w:t>
      </w:r>
      <w:r w:rsidR="00BF7477">
        <w:t xml:space="preserve"> tasks</w:t>
      </w:r>
      <w:r>
        <w:t xml:space="preserve"> </w:t>
      </w:r>
      <w:r w:rsidR="00B14520">
        <w:t>as you play the</w:t>
      </w:r>
      <w:r w:rsidR="00BF7477">
        <w:t xml:space="preserve"> role of an</w:t>
      </w:r>
      <w:r>
        <w:t xml:space="preserve"> epidemiologist</w:t>
      </w:r>
      <w:r w:rsidR="00BF7477">
        <w:t xml:space="preserve"> at work</w:t>
      </w:r>
      <w:r>
        <w:t xml:space="preserve">. You will </w:t>
      </w:r>
      <w:r w:rsidR="00BA1E6B">
        <w:t>investigate</w:t>
      </w:r>
      <w:r>
        <w:t xml:space="preserve"> how to conduct an outbreak investiga</w:t>
      </w:r>
      <w:r w:rsidR="00BF7477">
        <w:t xml:space="preserve">tion, analyze disease data, </w:t>
      </w:r>
      <w:r>
        <w:t xml:space="preserve">design </w:t>
      </w:r>
      <w:proofErr w:type="spellStart"/>
      <w:r>
        <w:t>a</w:t>
      </w:r>
      <w:r w:rsidR="00F51171">
        <w:t>n</w:t>
      </w:r>
      <w:proofErr w:type="spellEnd"/>
      <w:r w:rsidR="00BF7477">
        <w:t xml:space="preserve"> epidemiologic study, and evaluate </w:t>
      </w:r>
      <w:r w:rsidR="00B14520">
        <w:t>prevention and therapy for chronic and infectious diseases</w:t>
      </w:r>
      <w:r w:rsidR="00BF7477">
        <w:t xml:space="preserve">. </w:t>
      </w:r>
    </w:p>
    <w:p w:rsidR="00767CA2" w:rsidRPr="00062258" w:rsidRDefault="005701D0">
      <w:pPr>
        <w:pStyle w:val="ActivitySection"/>
        <w:rPr>
          <w:sz w:val="28"/>
          <w:szCs w:val="28"/>
        </w:rPr>
      </w:pPr>
      <w:r w:rsidRPr="00062258">
        <w:rPr>
          <w:sz w:val="28"/>
          <w:szCs w:val="28"/>
        </w:rPr>
        <w:t>Equipment</w:t>
      </w:r>
      <w:r w:rsidR="00767CA2" w:rsidRPr="00062258">
        <w:rPr>
          <w:sz w:val="28"/>
          <w:szCs w:val="28"/>
        </w:rPr>
        <w:t xml:space="preserve"> </w:t>
      </w:r>
    </w:p>
    <w:p w:rsidR="00DA347F" w:rsidRDefault="00CC0149" w:rsidP="006C3CB8">
      <w:pPr>
        <w:pStyle w:val="activitybullet"/>
      </w:pPr>
      <w:r>
        <w:t>Computer with Internet access</w:t>
      </w:r>
    </w:p>
    <w:p w:rsidR="00CC0149" w:rsidRDefault="00CC0149" w:rsidP="006C3CB8">
      <w:pPr>
        <w:pStyle w:val="activitybullet"/>
      </w:pPr>
      <w:r>
        <w:t xml:space="preserve">Career journal </w:t>
      </w:r>
    </w:p>
    <w:p w:rsidR="00A64024" w:rsidRDefault="00A64024" w:rsidP="006C3CB8">
      <w:pPr>
        <w:pStyle w:val="activitybullet"/>
      </w:pPr>
      <w:r>
        <w:t>Laboratory journal</w:t>
      </w:r>
    </w:p>
    <w:p w:rsidR="00767CA2" w:rsidRPr="00062258" w:rsidRDefault="00CB4243">
      <w:pPr>
        <w:pStyle w:val="ActivitySection"/>
        <w:tabs>
          <w:tab w:val="left" w:pos="6488"/>
        </w:tabs>
        <w:rPr>
          <w:sz w:val="28"/>
          <w:szCs w:val="28"/>
        </w:rPr>
      </w:pPr>
      <w:r w:rsidRPr="00062258">
        <w:rPr>
          <w:sz w:val="28"/>
          <w:szCs w:val="28"/>
        </w:rPr>
        <w:t>Procedure</w:t>
      </w:r>
    </w:p>
    <w:p w:rsidR="0001126E" w:rsidRDefault="00F51171" w:rsidP="00426F0D">
      <w:pPr>
        <w:pStyle w:val="ActivityNumbers"/>
      </w:pPr>
      <w:r>
        <w:t>Visit t</w:t>
      </w:r>
      <w:r w:rsidR="0035481C">
        <w:t>he Centers for Disease Control and Prevention’s</w:t>
      </w:r>
      <w:r>
        <w:t xml:space="preserve"> EXCITE Introduction to Epidemiology site at </w:t>
      </w:r>
      <w:r w:rsidR="00FB54A8" w:rsidRPr="00FB54A8">
        <w:t>http://www.cdc.gov/EXCITE/epidemiology.html</w:t>
      </w:r>
      <w:r>
        <w:t xml:space="preserve">. </w:t>
      </w:r>
      <w:r w:rsidR="00FB54A8">
        <w:t>Also be sure to search the internet for more information on the field of epidemiology.</w:t>
      </w:r>
    </w:p>
    <w:p w:rsidR="00F51171" w:rsidRDefault="00B14520" w:rsidP="00426F0D">
      <w:pPr>
        <w:pStyle w:val="ActivityNumbers"/>
      </w:pPr>
      <w:r>
        <w:t>Write</w:t>
      </w:r>
      <w:r w:rsidR="00F51171">
        <w:t xml:space="preserve"> a one to two sentence definition of </w:t>
      </w:r>
      <w:r w:rsidR="00F51171" w:rsidRPr="00181C78">
        <w:rPr>
          <w:i/>
        </w:rPr>
        <w:t>epidemiology</w:t>
      </w:r>
      <w:r>
        <w:t xml:space="preserve"> in your own words</w:t>
      </w:r>
      <w:r w:rsidR="00F51171">
        <w:t xml:space="preserve"> in your laboratory journal. </w:t>
      </w:r>
    </w:p>
    <w:p w:rsidR="00F51171" w:rsidRDefault="00B14520" w:rsidP="00F51171">
      <w:pPr>
        <w:pStyle w:val="ActivityNumbers"/>
      </w:pPr>
      <w:r>
        <w:t>Research a career as an epidemiologist using</w:t>
      </w:r>
      <w:r w:rsidR="00F51171">
        <w:t xml:space="preserve"> additional res</w:t>
      </w:r>
      <w:r>
        <w:t>ources on the Internet</w:t>
      </w:r>
      <w:r w:rsidR="00F51171">
        <w:t>. In your career journal, summarize the education and training required for a career in epidemiology</w:t>
      </w:r>
      <w:r w:rsidR="00181C78">
        <w:t>,</w:t>
      </w:r>
      <w:r w:rsidR="00F51171">
        <w:t xml:space="preserve"> as well as a typical salary range. </w:t>
      </w:r>
    </w:p>
    <w:p w:rsidR="00F51171" w:rsidRDefault="00F51171" w:rsidP="007F18C4">
      <w:pPr>
        <w:pStyle w:val="ActivityNumbers"/>
      </w:pPr>
      <w:r>
        <w:t xml:space="preserve">Using information from your research </w:t>
      </w:r>
      <w:r w:rsidR="00B14520">
        <w:t>in Step 3</w:t>
      </w:r>
      <w:r>
        <w:t xml:space="preserve">, </w:t>
      </w:r>
      <w:r w:rsidR="008E7F87">
        <w:t>l</w:t>
      </w:r>
      <w:r>
        <w:t>ist at</w:t>
      </w:r>
      <w:r w:rsidR="007F18C4">
        <w:t xml:space="preserve"> least ten possible duties of an epidemiologist</w:t>
      </w:r>
      <w:r w:rsidR="00A64024">
        <w:t xml:space="preserve"> </w:t>
      </w:r>
      <w:r w:rsidR="008E7F87">
        <w:t>under the training and salary information</w:t>
      </w:r>
      <w:r w:rsidR="0035481C">
        <w:t xml:space="preserve"> in your career journal</w:t>
      </w:r>
      <w:r w:rsidR="007F18C4">
        <w:t xml:space="preserve">. </w:t>
      </w:r>
    </w:p>
    <w:p w:rsidR="0001319A" w:rsidRDefault="0001319A" w:rsidP="009D347E">
      <w:pPr>
        <w:pStyle w:val="ActivityNumbers"/>
      </w:pPr>
      <w:r>
        <w:t xml:space="preserve">Use the Internet to research the disease </w:t>
      </w:r>
      <w:r w:rsidRPr="00BA1E6B">
        <w:rPr>
          <w:i/>
        </w:rPr>
        <w:t>cholera</w:t>
      </w:r>
      <w:r>
        <w:t>. In your laboratory journal, answer the following questions</w:t>
      </w:r>
      <w:r w:rsidR="00181C78">
        <w:t>:</w:t>
      </w:r>
      <w:r>
        <w:t xml:space="preserve"> </w:t>
      </w:r>
    </w:p>
    <w:p w:rsidR="0001319A" w:rsidRDefault="0001319A" w:rsidP="0001319A">
      <w:pPr>
        <w:pStyle w:val="Activitysub2"/>
      </w:pPr>
      <w:r>
        <w:t>What causes cholera?</w:t>
      </w:r>
    </w:p>
    <w:p w:rsidR="0001319A" w:rsidRDefault="0001319A" w:rsidP="0001319A">
      <w:pPr>
        <w:pStyle w:val="Activitysub2"/>
      </w:pPr>
      <w:r>
        <w:lastRenderedPageBreak/>
        <w:t>How is cholera transmitted?</w:t>
      </w:r>
    </w:p>
    <w:p w:rsidR="0001319A" w:rsidRDefault="0001319A" w:rsidP="0001319A">
      <w:pPr>
        <w:pStyle w:val="Activitysub2"/>
      </w:pPr>
      <w:r>
        <w:t>What are the symptoms of cholera?</w:t>
      </w:r>
    </w:p>
    <w:p w:rsidR="0001319A" w:rsidRDefault="0001319A" w:rsidP="0001319A">
      <w:pPr>
        <w:pStyle w:val="Activitysub2"/>
      </w:pPr>
      <w:r>
        <w:t xml:space="preserve">What preventive measures have helped eliminate the threat of cholera in the </w:t>
      </w:r>
      <w:smartTag w:uri="urn:schemas-microsoft-com:office:smarttags" w:element="place">
        <w:smartTag w:uri="urn:schemas-microsoft-com:office:smarttags" w:element="country-region">
          <w:r>
            <w:t>United States</w:t>
          </w:r>
        </w:smartTag>
      </w:smartTag>
      <w:r>
        <w:t>?</w:t>
      </w:r>
    </w:p>
    <w:p w:rsidR="007F18C4" w:rsidRDefault="009D347E" w:rsidP="009D347E">
      <w:pPr>
        <w:pStyle w:val="ActivityNumbers"/>
      </w:pPr>
      <w:r>
        <w:t>Read the article listed below about John Snow, a scientist c</w:t>
      </w:r>
      <w:r w:rsidR="005204BF" w:rsidRPr="007F18C4">
        <w:t xml:space="preserve">onsidered </w:t>
      </w:r>
      <w:r>
        <w:t xml:space="preserve">by many to be </w:t>
      </w:r>
      <w:r w:rsidR="005204BF" w:rsidRPr="007F18C4">
        <w:t xml:space="preserve">the father of epidemiology. </w:t>
      </w:r>
      <w:r>
        <w:t xml:space="preserve">In </w:t>
      </w:r>
      <w:r w:rsidR="004E7614">
        <w:t>your laboratory journal, list the steps Snow took to investigate and stop</w:t>
      </w:r>
      <w:r w:rsidR="007F18C4" w:rsidRPr="007F18C4">
        <w:t xml:space="preserve"> the spread of cholera in </w:t>
      </w:r>
      <w:smartTag w:uri="urn:schemas-microsoft-com:office:smarttags" w:element="place">
        <w:smartTag w:uri="urn:schemas-microsoft-com:office:smarttags" w:element="City">
          <w:r w:rsidR="007F18C4" w:rsidRPr="007F18C4">
            <w:t>London</w:t>
          </w:r>
        </w:smartTag>
      </w:smartTag>
      <w:r w:rsidR="00A64024">
        <w:t xml:space="preserve"> in the 1850s. Describe</w:t>
      </w:r>
      <w:r w:rsidR="007F18C4" w:rsidRPr="007F18C4">
        <w:t xml:space="preserve"> the evidence he used to determine the source of the outbreak.</w:t>
      </w:r>
      <w:r w:rsidR="007F18C4">
        <w:t xml:space="preserve"> </w:t>
      </w:r>
    </w:p>
    <w:p w:rsidR="009D347E" w:rsidRDefault="009D347E" w:rsidP="009D347E">
      <w:pPr>
        <w:pStyle w:val="Activitysub2"/>
      </w:pPr>
      <w:r>
        <w:t xml:space="preserve">UCLA Department of Epidemiology – </w:t>
      </w:r>
      <w:smartTag w:uri="urn:schemas-microsoft-com:office:smarttags" w:element="Street">
        <w:smartTag w:uri="urn:schemas-microsoft-com:office:smarttags" w:element="address">
          <w:r>
            <w:t>Broad Street</w:t>
          </w:r>
        </w:smartTag>
      </w:smartTag>
      <w:r>
        <w:t xml:space="preserve"> Pump Epidemic </w:t>
      </w:r>
      <w:hyperlink r:id="rId9" w:history="1">
        <w:r w:rsidRPr="00FF5303">
          <w:rPr>
            <w:rStyle w:val="Hyperlink"/>
          </w:rPr>
          <w:t>http://www.ph.uc</w:t>
        </w:r>
        <w:r w:rsidRPr="00FF5303">
          <w:rPr>
            <w:rStyle w:val="Hyperlink"/>
          </w:rPr>
          <w:t>l</w:t>
        </w:r>
        <w:r w:rsidRPr="00FF5303">
          <w:rPr>
            <w:rStyle w:val="Hyperlink"/>
          </w:rPr>
          <w:t>a.edu/epi/snow/broadstreetpump.html</w:t>
        </w:r>
      </w:hyperlink>
      <w:r>
        <w:t xml:space="preserve"> </w:t>
      </w:r>
    </w:p>
    <w:p w:rsidR="00B14520" w:rsidRDefault="00B14520" w:rsidP="00426F0D">
      <w:pPr>
        <w:pStyle w:val="ActivityNumbers"/>
      </w:pPr>
      <w:r>
        <w:t xml:space="preserve">Answer Conclusion question 1. </w:t>
      </w:r>
    </w:p>
    <w:p w:rsidR="008E7F87" w:rsidRDefault="008E7F87" w:rsidP="008E7F87">
      <w:r>
        <w:t xml:space="preserve">Now, you will step into the shoes of an epidemiologist and work to analyze disease patterns and investigate </w:t>
      </w:r>
      <w:r w:rsidR="0005011E">
        <w:t>potential outbreaks. Read the information presented below and complete the four tasks.</w:t>
      </w:r>
    </w:p>
    <w:p w:rsidR="008E7F87" w:rsidRDefault="008E7F87" w:rsidP="008E7F87">
      <w:pPr>
        <w:pStyle w:val="ActivitySubHeading"/>
      </w:pPr>
      <w:r>
        <w:t>Task #1</w:t>
      </w:r>
    </w:p>
    <w:p w:rsidR="008E7F87" w:rsidRDefault="008E7F87" w:rsidP="008E7F87">
      <w:r w:rsidRPr="008E7F87">
        <w:t xml:space="preserve">Working as an epidemiologist, you are called in to a </w:t>
      </w:r>
      <w:r w:rsidR="00B14520">
        <w:t>small</w:t>
      </w:r>
      <w:r w:rsidR="00181C78">
        <w:t>,</w:t>
      </w:r>
      <w:r w:rsidR="00B14520">
        <w:t xml:space="preserve"> </w:t>
      </w:r>
      <w:r w:rsidR="00BA1E6B">
        <w:t xml:space="preserve">rural </w:t>
      </w:r>
      <w:r w:rsidRPr="008E7F87">
        <w:t xml:space="preserve">middle school. Over </w:t>
      </w:r>
      <w:r w:rsidR="00F66317">
        <w:t>fifty</w:t>
      </w:r>
      <w:r w:rsidRPr="008E7F87">
        <w:t xml:space="preserve"> students have reported to the nurse in the last three hours, complaining of nausea and vomiting. </w:t>
      </w:r>
    </w:p>
    <w:p w:rsidR="00BF7477" w:rsidRPr="008E7F87" w:rsidRDefault="00BF7477" w:rsidP="008E7F87"/>
    <w:p w:rsidR="008E7F87" w:rsidRDefault="00181C78" w:rsidP="008E7F87">
      <w:pPr>
        <w:pStyle w:val="ActivityNumbers"/>
      </w:pPr>
      <w:r>
        <w:t>Develop and write</w:t>
      </w:r>
      <w:r w:rsidR="008E7F87">
        <w:t xml:space="preserve"> a list of at least five questions an epidemiologist would need to ask and answer in order to investigate and solve this case. Use information </w:t>
      </w:r>
      <w:r w:rsidR="00FB54A8">
        <w:t xml:space="preserve">found at </w:t>
      </w:r>
      <w:r w:rsidR="00FB54A8" w:rsidRPr="00FB54A8">
        <w:t>http://www.cdc.gov/foodsafety/outbreaks/investigating-outbreaks/index.html</w:t>
      </w:r>
      <w:r w:rsidR="00B14520">
        <w:t xml:space="preserve"> and ideas from the John Snow case</w:t>
      </w:r>
      <w:r w:rsidR="008E7F87">
        <w:t xml:space="preserve"> to help you come up with </w:t>
      </w:r>
      <w:r w:rsidR="00BA1E6B">
        <w:t>questions</w:t>
      </w:r>
      <w:r w:rsidR="008E7F87">
        <w:t xml:space="preserve">. </w:t>
      </w:r>
      <w:r w:rsidR="00B14520">
        <w:t>Record your list in your laboratory journal.</w:t>
      </w:r>
    </w:p>
    <w:p w:rsidR="008E7F87" w:rsidRDefault="008E7F87" w:rsidP="008E7F87">
      <w:pPr>
        <w:pStyle w:val="ActivityNumbers"/>
      </w:pPr>
      <w:r>
        <w:t>Describe possible evidence you could collect to help you determine i</w:t>
      </w:r>
      <w:r w:rsidR="00BA1E6B">
        <w:t xml:space="preserve">f these cases are connected, </w:t>
      </w:r>
      <w:r>
        <w:t>to identify the source of the infection</w:t>
      </w:r>
      <w:r w:rsidR="00BA1E6B">
        <w:t>, and to answer your questions from Step 8</w:t>
      </w:r>
      <w:r>
        <w:t xml:space="preserve">. </w:t>
      </w:r>
    </w:p>
    <w:p w:rsidR="008E7F87" w:rsidRDefault="008E7F87" w:rsidP="008E7F87">
      <w:pPr>
        <w:pStyle w:val="ActivityNumbers"/>
      </w:pPr>
      <w:r>
        <w:t>Share your ideas with the class.</w:t>
      </w:r>
    </w:p>
    <w:p w:rsidR="0004040B" w:rsidRDefault="0004040B" w:rsidP="008E7F87">
      <w:pPr>
        <w:pStyle w:val="ActivitySubHeading"/>
      </w:pPr>
    </w:p>
    <w:p w:rsidR="008E7F87" w:rsidRDefault="008E7F87" w:rsidP="008E7F87">
      <w:pPr>
        <w:pStyle w:val="ActivitySubHeading"/>
      </w:pPr>
      <w:r>
        <w:t>Task #2</w:t>
      </w:r>
    </w:p>
    <w:p w:rsidR="008E7F87" w:rsidRDefault="007659D2" w:rsidP="008E7F87">
      <w:r>
        <w:t>Given the severe gastrointestinal symptoms of the students, you suspect a food-borne pathogen.</w:t>
      </w:r>
      <w:r w:rsidR="00B14520">
        <w:t xml:space="preserve"> Something they ate is making these kids extremely sick.</w:t>
      </w:r>
      <w:r>
        <w:t xml:space="preserve"> </w:t>
      </w:r>
      <w:r w:rsidR="008E7F87">
        <w:t xml:space="preserve">In an attempt to pinpoint the source of the infection, you decide to interview the students who are </w:t>
      </w:r>
      <w:r w:rsidR="00B14520">
        <w:t>showing symptoms</w:t>
      </w:r>
      <w:r w:rsidR="008E7F87">
        <w:t xml:space="preserve"> about the foods that they consumed in the school cafeteria. Once you know which foods each student consumed, you can calculate an attack rate for each specific food item. An </w:t>
      </w:r>
      <w:r w:rsidR="008E7F87" w:rsidRPr="007659D2">
        <w:rPr>
          <w:i/>
        </w:rPr>
        <w:t>attack rate</w:t>
      </w:r>
      <w:r w:rsidR="008E7F87">
        <w:t xml:space="preserve"> is defined as the number of people at risk who develop a certain illness divided by the total number of people at risk. </w:t>
      </w:r>
      <w:r>
        <w:t xml:space="preserve">Thus, a </w:t>
      </w:r>
      <w:r w:rsidRPr="007659D2">
        <w:rPr>
          <w:i/>
        </w:rPr>
        <w:t>food specific attack rate</w:t>
      </w:r>
      <w:r>
        <w:t xml:space="preserve"> can be calculated using the following formula</w:t>
      </w:r>
      <w:r w:rsidR="003A6FE7">
        <w:t>:</w:t>
      </w:r>
    </w:p>
    <w:p w:rsidR="007659D2" w:rsidRDefault="007659D2" w:rsidP="008E7F87"/>
    <w:p w:rsidR="007659D2" w:rsidRDefault="007659D2" w:rsidP="007659D2">
      <w:pPr>
        <w:jc w:val="center"/>
      </w:pPr>
      <w:r>
        <w:t>Number of people who ate a certain food and became ill</w:t>
      </w:r>
    </w:p>
    <w:p w:rsidR="0004040B" w:rsidRDefault="0004040B" w:rsidP="007659D2">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9.5pt;margin-top:7.2pt;width:317.25pt;height:0;z-index:251658240" o:connectortype="straight"/>
        </w:pict>
      </w:r>
    </w:p>
    <w:p w:rsidR="007659D2" w:rsidRDefault="007659D2" w:rsidP="007659D2">
      <w:pPr>
        <w:jc w:val="center"/>
      </w:pPr>
      <w:r>
        <w:t>Total number of people who ate that food</w:t>
      </w:r>
    </w:p>
    <w:p w:rsidR="007659D2" w:rsidRDefault="007659D2" w:rsidP="007659D2"/>
    <w:p w:rsidR="007659D2" w:rsidRDefault="007659D2" w:rsidP="007659D2">
      <w:r>
        <w:lastRenderedPageBreak/>
        <w:t>Y</w:t>
      </w:r>
      <w:r w:rsidR="00B14520">
        <w:t>our</w:t>
      </w:r>
      <w:r w:rsidR="00BF76C4">
        <w:t xml:space="preserve"> survey </w:t>
      </w:r>
      <w:r w:rsidR="003A6FE7">
        <w:t xml:space="preserve">results in </w:t>
      </w:r>
      <w:r w:rsidR="00BF76C4">
        <w:t xml:space="preserve">the data sample listed below. The table lists the total number of students interviewed who consumed the given food item, as well as the number of students who are ill and the number of students who are well. </w:t>
      </w:r>
    </w:p>
    <w:p w:rsidR="00583D64" w:rsidRDefault="00583D64" w:rsidP="007659D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7"/>
        <w:gridCol w:w="1214"/>
        <w:gridCol w:w="1195"/>
        <w:gridCol w:w="1255"/>
        <w:gridCol w:w="3215"/>
      </w:tblGrid>
      <w:tr w:rsidR="00583D64" w:rsidRPr="00BE3C0B" w:rsidTr="00B26132">
        <w:trPr>
          <w:jc w:val="center"/>
        </w:trPr>
        <w:tc>
          <w:tcPr>
            <w:tcW w:w="6434" w:type="dxa"/>
            <w:gridSpan w:val="5"/>
          </w:tcPr>
          <w:p w:rsidR="00583D64" w:rsidRPr="00BE3C0B" w:rsidRDefault="00583D64" w:rsidP="00BE3C0B">
            <w:pPr>
              <w:jc w:val="center"/>
              <w:rPr>
                <w:rFonts w:cs="Arial"/>
                <w:b/>
              </w:rPr>
            </w:pPr>
            <w:r w:rsidRPr="00BE3C0B">
              <w:rPr>
                <w:rFonts w:cs="Arial"/>
                <w:b/>
              </w:rPr>
              <w:t>Food Survey Results</w:t>
            </w:r>
          </w:p>
        </w:tc>
      </w:tr>
      <w:tr w:rsidR="00583D64" w:rsidRPr="00BE3C0B" w:rsidTr="00B26132">
        <w:trPr>
          <w:jc w:val="center"/>
        </w:trPr>
        <w:tc>
          <w:tcPr>
            <w:tcW w:w="1812" w:type="dxa"/>
          </w:tcPr>
          <w:p w:rsidR="00583D64" w:rsidRPr="00BE3C0B" w:rsidRDefault="00583D64" w:rsidP="00BE3C0B">
            <w:pPr>
              <w:jc w:val="center"/>
              <w:rPr>
                <w:rFonts w:cs="Arial"/>
              </w:rPr>
            </w:pPr>
            <w:r w:rsidRPr="00BE3C0B">
              <w:rPr>
                <w:rFonts w:cs="Arial"/>
              </w:rPr>
              <w:t>Food</w:t>
            </w:r>
          </w:p>
          <w:p w:rsidR="00583D64" w:rsidRPr="00BE3C0B" w:rsidRDefault="00583D64" w:rsidP="00BE3C0B">
            <w:pPr>
              <w:jc w:val="center"/>
              <w:rPr>
                <w:rFonts w:cs="Arial"/>
              </w:rPr>
            </w:pPr>
          </w:p>
        </w:tc>
        <w:tc>
          <w:tcPr>
            <w:tcW w:w="816" w:type="dxa"/>
          </w:tcPr>
          <w:p w:rsidR="00583D64" w:rsidRPr="00BE3C0B" w:rsidRDefault="00583D64" w:rsidP="00BE3C0B">
            <w:pPr>
              <w:jc w:val="center"/>
              <w:rPr>
                <w:rFonts w:cs="Arial"/>
              </w:rPr>
            </w:pPr>
            <w:smartTag w:uri="urn:schemas-microsoft-com:office:smarttags" w:element="place">
              <w:smartTag w:uri="urn:schemas-microsoft-com:office:smarttags" w:element="State">
                <w:r w:rsidRPr="00BE3C0B">
                  <w:rPr>
                    <w:rFonts w:cs="Arial"/>
                  </w:rPr>
                  <w:t>Ill</w:t>
                </w:r>
              </w:smartTag>
            </w:smartTag>
          </w:p>
        </w:tc>
        <w:tc>
          <w:tcPr>
            <w:tcW w:w="803" w:type="dxa"/>
          </w:tcPr>
          <w:p w:rsidR="00583D64" w:rsidRPr="00BE3C0B" w:rsidRDefault="00583D64" w:rsidP="00BE3C0B">
            <w:pPr>
              <w:jc w:val="center"/>
              <w:rPr>
                <w:rFonts w:cs="Arial"/>
              </w:rPr>
            </w:pPr>
            <w:r w:rsidRPr="00BE3C0B">
              <w:rPr>
                <w:rFonts w:cs="Arial"/>
              </w:rPr>
              <w:t>Well</w:t>
            </w:r>
          </w:p>
        </w:tc>
        <w:tc>
          <w:tcPr>
            <w:tcW w:w="843" w:type="dxa"/>
          </w:tcPr>
          <w:p w:rsidR="00583D64" w:rsidRPr="00BE3C0B" w:rsidRDefault="00583D64" w:rsidP="00BE3C0B">
            <w:pPr>
              <w:jc w:val="center"/>
              <w:rPr>
                <w:rFonts w:cs="Arial"/>
              </w:rPr>
            </w:pPr>
            <w:r w:rsidRPr="00BE3C0B">
              <w:rPr>
                <w:rFonts w:cs="Arial"/>
              </w:rPr>
              <w:t>Total</w:t>
            </w:r>
          </w:p>
        </w:tc>
        <w:tc>
          <w:tcPr>
            <w:tcW w:w="2160" w:type="dxa"/>
          </w:tcPr>
          <w:p w:rsidR="00583D64" w:rsidRPr="00BE3C0B" w:rsidRDefault="00583D64" w:rsidP="00BE3C0B">
            <w:pPr>
              <w:jc w:val="center"/>
              <w:rPr>
                <w:rFonts w:cs="Arial"/>
              </w:rPr>
            </w:pPr>
            <w:r w:rsidRPr="00BE3C0B">
              <w:rPr>
                <w:rFonts w:cs="Arial"/>
              </w:rPr>
              <w:t>Attack Rate</w:t>
            </w: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Milk</w:t>
            </w:r>
          </w:p>
          <w:p w:rsidR="00583D64" w:rsidRPr="00BE3C0B" w:rsidRDefault="00583D64" w:rsidP="00291ACA">
            <w:pPr>
              <w:rPr>
                <w:rFonts w:cs="Arial"/>
              </w:rPr>
            </w:pPr>
          </w:p>
        </w:tc>
        <w:tc>
          <w:tcPr>
            <w:tcW w:w="816" w:type="dxa"/>
          </w:tcPr>
          <w:p w:rsidR="00583D64" w:rsidRPr="00BE3C0B" w:rsidRDefault="00583D64" w:rsidP="00BE3C0B">
            <w:pPr>
              <w:jc w:val="right"/>
              <w:rPr>
                <w:rFonts w:cs="Arial"/>
              </w:rPr>
            </w:pPr>
            <w:r w:rsidRPr="00BE3C0B">
              <w:rPr>
                <w:rFonts w:cs="Arial"/>
              </w:rPr>
              <w:t>45</w:t>
            </w:r>
          </w:p>
        </w:tc>
        <w:tc>
          <w:tcPr>
            <w:tcW w:w="803" w:type="dxa"/>
          </w:tcPr>
          <w:p w:rsidR="00583D64" w:rsidRPr="00BE3C0B" w:rsidRDefault="00583D64" w:rsidP="00BE3C0B">
            <w:pPr>
              <w:jc w:val="right"/>
              <w:rPr>
                <w:rFonts w:cs="Arial"/>
              </w:rPr>
            </w:pPr>
            <w:r w:rsidRPr="00BE3C0B">
              <w:rPr>
                <w:rFonts w:cs="Arial"/>
              </w:rPr>
              <w:t>24</w:t>
            </w:r>
          </w:p>
        </w:tc>
        <w:tc>
          <w:tcPr>
            <w:tcW w:w="843" w:type="dxa"/>
          </w:tcPr>
          <w:p w:rsidR="00583D64" w:rsidRPr="00BE3C0B" w:rsidRDefault="00583D64" w:rsidP="00BE3C0B">
            <w:pPr>
              <w:jc w:val="right"/>
              <w:rPr>
                <w:rFonts w:cs="Arial"/>
              </w:rPr>
            </w:pPr>
            <w:r w:rsidRPr="00BE3C0B">
              <w:rPr>
                <w:rFonts w:cs="Arial"/>
              </w:rPr>
              <w:t>69</w:t>
            </w:r>
          </w:p>
        </w:tc>
        <w:tc>
          <w:tcPr>
            <w:tcW w:w="2160" w:type="dxa"/>
          </w:tcPr>
          <w:p w:rsidR="00583D64" w:rsidRPr="00BE3C0B" w:rsidRDefault="00583D64" w:rsidP="00291ACA">
            <w:pPr>
              <w:rPr>
                <w:rFonts w:cs="Arial"/>
              </w:rPr>
            </w:pP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Banana</w:t>
            </w:r>
          </w:p>
          <w:p w:rsidR="00583D64" w:rsidRPr="00BE3C0B" w:rsidRDefault="00583D64" w:rsidP="00291ACA">
            <w:pPr>
              <w:rPr>
                <w:rFonts w:cs="Arial"/>
              </w:rPr>
            </w:pPr>
          </w:p>
        </w:tc>
        <w:tc>
          <w:tcPr>
            <w:tcW w:w="816" w:type="dxa"/>
          </w:tcPr>
          <w:p w:rsidR="00583D64" w:rsidRPr="00BE3C0B" w:rsidRDefault="00583D64" w:rsidP="00BE3C0B">
            <w:pPr>
              <w:jc w:val="right"/>
              <w:rPr>
                <w:rFonts w:cs="Arial"/>
              </w:rPr>
            </w:pPr>
            <w:r w:rsidRPr="00BE3C0B">
              <w:rPr>
                <w:rFonts w:cs="Arial"/>
              </w:rPr>
              <w:t>20</w:t>
            </w:r>
          </w:p>
        </w:tc>
        <w:tc>
          <w:tcPr>
            <w:tcW w:w="803" w:type="dxa"/>
          </w:tcPr>
          <w:p w:rsidR="00583D64" w:rsidRPr="00BE3C0B" w:rsidRDefault="00583D64" w:rsidP="00BE3C0B">
            <w:pPr>
              <w:jc w:val="right"/>
              <w:rPr>
                <w:rFonts w:cs="Arial"/>
              </w:rPr>
            </w:pPr>
            <w:r w:rsidRPr="00BE3C0B">
              <w:rPr>
                <w:rFonts w:cs="Arial"/>
              </w:rPr>
              <w:t>11</w:t>
            </w:r>
          </w:p>
        </w:tc>
        <w:tc>
          <w:tcPr>
            <w:tcW w:w="843" w:type="dxa"/>
          </w:tcPr>
          <w:p w:rsidR="00583D64" w:rsidRPr="00BE3C0B" w:rsidRDefault="00583D64" w:rsidP="00BE3C0B">
            <w:pPr>
              <w:jc w:val="right"/>
              <w:rPr>
                <w:rFonts w:cs="Arial"/>
              </w:rPr>
            </w:pPr>
            <w:r w:rsidRPr="00BE3C0B">
              <w:rPr>
                <w:rFonts w:cs="Arial"/>
              </w:rPr>
              <w:t>31</w:t>
            </w:r>
          </w:p>
        </w:tc>
        <w:tc>
          <w:tcPr>
            <w:tcW w:w="2160" w:type="dxa"/>
          </w:tcPr>
          <w:p w:rsidR="00583D64" w:rsidRPr="00BE3C0B" w:rsidRDefault="00583D64" w:rsidP="00291ACA">
            <w:pPr>
              <w:rPr>
                <w:rFonts w:cs="Arial"/>
              </w:rPr>
            </w:pP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Cheese Pizza</w:t>
            </w:r>
          </w:p>
          <w:p w:rsidR="00583D64" w:rsidRPr="00BE3C0B" w:rsidRDefault="00583D64" w:rsidP="00291ACA">
            <w:pPr>
              <w:rPr>
                <w:rFonts w:cs="Arial"/>
              </w:rPr>
            </w:pPr>
          </w:p>
        </w:tc>
        <w:tc>
          <w:tcPr>
            <w:tcW w:w="816" w:type="dxa"/>
          </w:tcPr>
          <w:p w:rsidR="00583D64" w:rsidRPr="00BE3C0B" w:rsidRDefault="00583D64" w:rsidP="00BE3C0B">
            <w:pPr>
              <w:jc w:val="right"/>
              <w:rPr>
                <w:rFonts w:cs="Arial"/>
              </w:rPr>
            </w:pPr>
            <w:r w:rsidRPr="00BE3C0B">
              <w:rPr>
                <w:rFonts w:cs="Arial"/>
              </w:rPr>
              <w:t>10</w:t>
            </w:r>
          </w:p>
        </w:tc>
        <w:tc>
          <w:tcPr>
            <w:tcW w:w="803" w:type="dxa"/>
          </w:tcPr>
          <w:p w:rsidR="00583D64" w:rsidRPr="00BE3C0B" w:rsidRDefault="00583D64" w:rsidP="00BE3C0B">
            <w:pPr>
              <w:jc w:val="right"/>
              <w:rPr>
                <w:rFonts w:cs="Arial"/>
              </w:rPr>
            </w:pPr>
            <w:r w:rsidRPr="00BE3C0B">
              <w:rPr>
                <w:rFonts w:cs="Arial"/>
              </w:rPr>
              <w:t>48</w:t>
            </w:r>
          </w:p>
        </w:tc>
        <w:tc>
          <w:tcPr>
            <w:tcW w:w="843" w:type="dxa"/>
          </w:tcPr>
          <w:p w:rsidR="00583D64" w:rsidRPr="00BE3C0B" w:rsidRDefault="00583D64" w:rsidP="00BE3C0B">
            <w:pPr>
              <w:jc w:val="right"/>
              <w:rPr>
                <w:rFonts w:cs="Arial"/>
              </w:rPr>
            </w:pPr>
            <w:r w:rsidRPr="00BE3C0B">
              <w:rPr>
                <w:rFonts w:cs="Arial"/>
              </w:rPr>
              <w:t>58</w:t>
            </w:r>
          </w:p>
        </w:tc>
        <w:tc>
          <w:tcPr>
            <w:tcW w:w="2160" w:type="dxa"/>
          </w:tcPr>
          <w:p w:rsidR="00583D64" w:rsidRPr="00BE3C0B" w:rsidRDefault="00583D64" w:rsidP="00291ACA">
            <w:pPr>
              <w:rPr>
                <w:rFonts w:cs="Arial"/>
              </w:rPr>
            </w:pP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Chicken Nuggets</w:t>
            </w:r>
          </w:p>
        </w:tc>
        <w:tc>
          <w:tcPr>
            <w:tcW w:w="816" w:type="dxa"/>
          </w:tcPr>
          <w:p w:rsidR="00583D64" w:rsidRPr="00BE3C0B" w:rsidRDefault="00583D64" w:rsidP="00BE3C0B">
            <w:pPr>
              <w:jc w:val="right"/>
              <w:rPr>
                <w:rFonts w:cs="Arial"/>
              </w:rPr>
            </w:pPr>
            <w:r w:rsidRPr="00BE3C0B">
              <w:rPr>
                <w:rFonts w:cs="Arial"/>
              </w:rPr>
              <w:t>40</w:t>
            </w:r>
          </w:p>
        </w:tc>
        <w:tc>
          <w:tcPr>
            <w:tcW w:w="803" w:type="dxa"/>
          </w:tcPr>
          <w:p w:rsidR="00583D64" w:rsidRPr="00BE3C0B" w:rsidRDefault="00583D64" w:rsidP="00BE3C0B">
            <w:pPr>
              <w:jc w:val="right"/>
              <w:rPr>
                <w:rFonts w:cs="Arial"/>
              </w:rPr>
            </w:pPr>
            <w:r w:rsidRPr="00BE3C0B">
              <w:rPr>
                <w:rFonts w:cs="Arial"/>
              </w:rPr>
              <w:t>24</w:t>
            </w:r>
          </w:p>
        </w:tc>
        <w:tc>
          <w:tcPr>
            <w:tcW w:w="843" w:type="dxa"/>
          </w:tcPr>
          <w:p w:rsidR="00583D64" w:rsidRPr="00BE3C0B" w:rsidRDefault="00583D64" w:rsidP="00BE3C0B">
            <w:pPr>
              <w:jc w:val="right"/>
              <w:rPr>
                <w:rFonts w:cs="Arial"/>
              </w:rPr>
            </w:pPr>
            <w:r w:rsidRPr="00BE3C0B">
              <w:rPr>
                <w:rFonts w:cs="Arial"/>
              </w:rPr>
              <w:t>64</w:t>
            </w:r>
          </w:p>
        </w:tc>
        <w:tc>
          <w:tcPr>
            <w:tcW w:w="2160" w:type="dxa"/>
          </w:tcPr>
          <w:p w:rsidR="00583D64" w:rsidRPr="00BE3C0B" w:rsidRDefault="00583D64" w:rsidP="00291ACA">
            <w:pPr>
              <w:rPr>
                <w:rFonts w:cs="Arial"/>
              </w:rPr>
            </w:pP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Potato Salad</w:t>
            </w:r>
          </w:p>
          <w:p w:rsidR="00583D64" w:rsidRPr="00BE3C0B" w:rsidRDefault="00583D64" w:rsidP="00291ACA">
            <w:pPr>
              <w:rPr>
                <w:rFonts w:cs="Arial"/>
              </w:rPr>
            </w:pPr>
          </w:p>
        </w:tc>
        <w:tc>
          <w:tcPr>
            <w:tcW w:w="816" w:type="dxa"/>
          </w:tcPr>
          <w:p w:rsidR="00583D64" w:rsidRPr="00BE3C0B" w:rsidRDefault="00583D64" w:rsidP="00BE3C0B">
            <w:pPr>
              <w:jc w:val="right"/>
              <w:rPr>
                <w:rFonts w:cs="Arial"/>
              </w:rPr>
            </w:pPr>
            <w:r w:rsidRPr="00BE3C0B">
              <w:rPr>
                <w:rFonts w:cs="Arial"/>
              </w:rPr>
              <w:t>43</w:t>
            </w:r>
          </w:p>
        </w:tc>
        <w:tc>
          <w:tcPr>
            <w:tcW w:w="803" w:type="dxa"/>
          </w:tcPr>
          <w:p w:rsidR="00583D64" w:rsidRPr="00BE3C0B" w:rsidRDefault="00583D64" w:rsidP="00BE3C0B">
            <w:pPr>
              <w:jc w:val="right"/>
              <w:rPr>
                <w:rFonts w:cs="Arial"/>
              </w:rPr>
            </w:pPr>
            <w:r w:rsidRPr="00BE3C0B">
              <w:rPr>
                <w:rFonts w:cs="Arial"/>
              </w:rPr>
              <w:t>10</w:t>
            </w:r>
          </w:p>
        </w:tc>
        <w:tc>
          <w:tcPr>
            <w:tcW w:w="843" w:type="dxa"/>
          </w:tcPr>
          <w:p w:rsidR="00583D64" w:rsidRPr="00BE3C0B" w:rsidRDefault="00583D64" w:rsidP="00BE3C0B">
            <w:pPr>
              <w:jc w:val="right"/>
              <w:rPr>
                <w:rFonts w:cs="Arial"/>
              </w:rPr>
            </w:pPr>
            <w:r w:rsidRPr="00BE3C0B">
              <w:rPr>
                <w:rFonts w:cs="Arial"/>
              </w:rPr>
              <w:t>53</w:t>
            </w:r>
          </w:p>
        </w:tc>
        <w:tc>
          <w:tcPr>
            <w:tcW w:w="2160" w:type="dxa"/>
          </w:tcPr>
          <w:p w:rsidR="00583D64" w:rsidRPr="00BE3C0B" w:rsidRDefault="00583D64" w:rsidP="00291ACA">
            <w:pPr>
              <w:rPr>
                <w:rFonts w:cs="Arial"/>
              </w:rPr>
            </w:pP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Chocolate Pudding</w:t>
            </w:r>
          </w:p>
        </w:tc>
        <w:tc>
          <w:tcPr>
            <w:tcW w:w="816" w:type="dxa"/>
          </w:tcPr>
          <w:p w:rsidR="00583D64" w:rsidRPr="00BE3C0B" w:rsidRDefault="00583D64" w:rsidP="00BE3C0B">
            <w:pPr>
              <w:jc w:val="right"/>
              <w:rPr>
                <w:rFonts w:cs="Arial"/>
              </w:rPr>
            </w:pPr>
            <w:r w:rsidRPr="00BE3C0B">
              <w:rPr>
                <w:rFonts w:cs="Arial"/>
              </w:rPr>
              <w:t>18</w:t>
            </w:r>
          </w:p>
        </w:tc>
        <w:tc>
          <w:tcPr>
            <w:tcW w:w="803" w:type="dxa"/>
          </w:tcPr>
          <w:p w:rsidR="00583D64" w:rsidRPr="00BE3C0B" w:rsidRDefault="00583D64" w:rsidP="00BE3C0B">
            <w:pPr>
              <w:jc w:val="right"/>
              <w:rPr>
                <w:rFonts w:cs="Arial"/>
              </w:rPr>
            </w:pPr>
            <w:r w:rsidRPr="00BE3C0B">
              <w:rPr>
                <w:rFonts w:cs="Arial"/>
              </w:rPr>
              <w:t>10</w:t>
            </w:r>
          </w:p>
        </w:tc>
        <w:tc>
          <w:tcPr>
            <w:tcW w:w="843" w:type="dxa"/>
          </w:tcPr>
          <w:p w:rsidR="00583D64" w:rsidRPr="00BE3C0B" w:rsidRDefault="00583D64" w:rsidP="00BE3C0B">
            <w:pPr>
              <w:jc w:val="right"/>
              <w:rPr>
                <w:rFonts w:cs="Arial"/>
              </w:rPr>
            </w:pPr>
            <w:r w:rsidRPr="00BE3C0B">
              <w:rPr>
                <w:rFonts w:cs="Arial"/>
              </w:rPr>
              <w:t>28</w:t>
            </w:r>
          </w:p>
        </w:tc>
        <w:tc>
          <w:tcPr>
            <w:tcW w:w="2160" w:type="dxa"/>
          </w:tcPr>
          <w:p w:rsidR="00583D64" w:rsidRPr="00BE3C0B" w:rsidRDefault="00583D64" w:rsidP="00291ACA">
            <w:pPr>
              <w:rPr>
                <w:rFonts w:cs="Arial"/>
              </w:rPr>
            </w:pPr>
          </w:p>
        </w:tc>
      </w:tr>
      <w:tr w:rsidR="00583D64" w:rsidRPr="00BE3C0B" w:rsidTr="00B26132">
        <w:trPr>
          <w:jc w:val="center"/>
        </w:trPr>
        <w:tc>
          <w:tcPr>
            <w:tcW w:w="1812" w:type="dxa"/>
          </w:tcPr>
          <w:p w:rsidR="00583D64" w:rsidRPr="00BE3C0B" w:rsidRDefault="00583D64" w:rsidP="00291ACA">
            <w:pPr>
              <w:rPr>
                <w:rFonts w:cs="Arial"/>
              </w:rPr>
            </w:pPr>
            <w:r w:rsidRPr="00BE3C0B">
              <w:rPr>
                <w:rFonts w:cs="Arial"/>
              </w:rPr>
              <w:t xml:space="preserve">Ice Cream </w:t>
            </w:r>
            <w:smartTag w:uri="urn:schemas-microsoft-com:office:smarttags" w:element="place">
              <w:r w:rsidRPr="00BE3C0B">
                <w:rPr>
                  <w:rFonts w:cs="Arial"/>
                </w:rPr>
                <w:t>Sandwich</w:t>
              </w:r>
            </w:smartTag>
          </w:p>
        </w:tc>
        <w:tc>
          <w:tcPr>
            <w:tcW w:w="816" w:type="dxa"/>
          </w:tcPr>
          <w:p w:rsidR="00583D64" w:rsidRPr="00BE3C0B" w:rsidRDefault="00583D64" w:rsidP="00BE3C0B">
            <w:pPr>
              <w:jc w:val="right"/>
              <w:rPr>
                <w:rFonts w:cs="Arial"/>
              </w:rPr>
            </w:pPr>
            <w:r w:rsidRPr="00BE3C0B">
              <w:rPr>
                <w:rFonts w:cs="Arial"/>
              </w:rPr>
              <w:t>36</w:t>
            </w:r>
          </w:p>
        </w:tc>
        <w:tc>
          <w:tcPr>
            <w:tcW w:w="803" w:type="dxa"/>
          </w:tcPr>
          <w:p w:rsidR="00583D64" w:rsidRPr="00BE3C0B" w:rsidRDefault="00583D64" w:rsidP="00BE3C0B">
            <w:pPr>
              <w:jc w:val="right"/>
              <w:rPr>
                <w:rFonts w:cs="Arial"/>
              </w:rPr>
            </w:pPr>
            <w:r w:rsidRPr="00BE3C0B">
              <w:rPr>
                <w:rFonts w:cs="Arial"/>
              </w:rPr>
              <w:t>23</w:t>
            </w:r>
          </w:p>
        </w:tc>
        <w:tc>
          <w:tcPr>
            <w:tcW w:w="843" w:type="dxa"/>
          </w:tcPr>
          <w:p w:rsidR="00583D64" w:rsidRPr="00BE3C0B" w:rsidRDefault="00583D64" w:rsidP="00BE3C0B">
            <w:pPr>
              <w:jc w:val="right"/>
              <w:rPr>
                <w:rFonts w:cs="Arial"/>
              </w:rPr>
            </w:pPr>
            <w:r w:rsidRPr="00BE3C0B">
              <w:rPr>
                <w:rFonts w:cs="Arial"/>
              </w:rPr>
              <w:t>59</w:t>
            </w:r>
          </w:p>
        </w:tc>
        <w:tc>
          <w:tcPr>
            <w:tcW w:w="2160" w:type="dxa"/>
          </w:tcPr>
          <w:p w:rsidR="00583D64" w:rsidRPr="00BE3C0B" w:rsidRDefault="00583D64" w:rsidP="00291ACA">
            <w:pPr>
              <w:rPr>
                <w:rFonts w:cs="Arial"/>
              </w:rPr>
            </w:pPr>
          </w:p>
        </w:tc>
      </w:tr>
    </w:tbl>
    <w:p w:rsidR="008E7F87" w:rsidRDefault="008E7F87" w:rsidP="008E7F87">
      <w:pPr>
        <w:pStyle w:val="ActivitySubHeading"/>
      </w:pPr>
    </w:p>
    <w:p w:rsidR="007659D2" w:rsidRDefault="007659D2" w:rsidP="005020A9">
      <w:pPr>
        <w:pStyle w:val="ActivityNumbers"/>
      </w:pPr>
      <w:r>
        <w:t>Calculate a food-specific attack rate for each item listed in the survey. Add the attack rate to the appropriate column on the table.</w:t>
      </w:r>
    </w:p>
    <w:p w:rsidR="007659D2" w:rsidRDefault="007659D2" w:rsidP="005020A9">
      <w:pPr>
        <w:pStyle w:val="ActivityNumbers"/>
      </w:pPr>
      <w:r>
        <w:t xml:space="preserve">Analyze the data in the table. In your laboratory journal, describe conclusions you can make about the </w:t>
      </w:r>
      <w:r w:rsidR="00BF76C4">
        <w:t xml:space="preserve">possible </w:t>
      </w:r>
      <w:r>
        <w:t xml:space="preserve">source of the outbreak. </w:t>
      </w:r>
      <w:r w:rsidR="00BF76C4">
        <w:t>Provide a reason why the food item in question may be linked to</w:t>
      </w:r>
      <w:r w:rsidR="00BA1E6B">
        <w:t xml:space="preserve"> the outbreak of</w:t>
      </w:r>
      <w:r w:rsidR="00BF76C4">
        <w:t xml:space="preserve"> food poisoning. </w:t>
      </w:r>
      <w:r w:rsidR="0035481C">
        <w:t xml:space="preserve">What further questions would you have to answer in order to determine if this food item is responsible for the outbreak? </w:t>
      </w:r>
    </w:p>
    <w:p w:rsidR="0035481C" w:rsidRDefault="007659D2" w:rsidP="007659D2">
      <w:pPr>
        <w:pStyle w:val="ActivityNumbers"/>
      </w:pPr>
      <w:r>
        <w:t xml:space="preserve">Note that another tool often used in outbreak investigations is an epidemic curve, a graphical distribution of the times of onset of disease. </w:t>
      </w:r>
      <w:r w:rsidR="0035481C">
        <w:t>In your laboratory journal, e</w:t>
      </w:r>
      <w:r>
        <w:t xml:space="preserve">xplain what information an epidemic curve would lend to your investigation. </w:t>
      </w:r>
    </w:p>
    <w:p w:rsidR="00FB54A8" w:rsidRDefault="00FB54A8" w:rsidP="00FB54A8">
      <w:pPr>
        <w:pStyle w:val="ActivityNumbers"/>
        <w:numPr>
          <w:ilvl w:val="0"/>
          <w:numId w:val="0"/>
        </w:numPr>
        <w:ind w:left="360"/>
      </w:pPr>
    </w:p>
    <w:p w:rsidR="007659D2" w:rsidRDefault="007659D2" w:rsidP="007659D2">
      <w:pPr>
        <w:pStyle w:val="ActivitySubHeading"/>
      </w:pPr>
      <w:r>
        <w:t>Task #3</w:t>
      </w:r>
    </w:p>
    <w:p w:rsidR="007659D2" w:rsidRDefault="00BC5DD2" w:rsidP="007659D2">
      <w:r>
        <w:t xml:space="preserve">Epidemiologists organize formal studies to test </w:t>
      </w:r>
      <w:r w:rsidR="00BF76C4">
        <w:t xml:space="preserve">the </w:t>
      </w:r>
      <w:r>
        <w:t>possible associations between risk factors and disease.</w:t>
      </w:r>
      <w:r w:rsidR="008500D0">
        <w:t xml:space="preserve"> Not all epidemiologists study infectious diseases or investigate outbreaks. Many epidemiologists study the factors that may contribute to the development of chronic diseases such as cancer and heart disease. </w:t>
      </w:r>
      <w:r>
        <w:t xml:space="preserve">The most common study designs utilized </w:t>
      </w:r>
      <w:r w:rsidR="008500D0">
        <w:t>by epidemiologists</w:t>
      </w:r>
      <w:r w:rsidR="00BF76C4">
        <w:t xml:space="preserve"> to investigate both infectious and chronic diseases</w:t>
      </w:r>
      <w:r w:rsidR="008500D0">
        <w:t xml:space="preserve"> are</w:t>
      </w:r>
      <w:r>
        <w:t xml:space="preserve"> the </w:t>
      </w:r>
      <w:r w:rsidRPr="008500D0">
        <w:rPr>
          <w:i/>
        </w:rPr>
        <w:t>cohort study</w:t>
      </w:r>
      <w:r>
        <w:t xml:space="preserve"> and the </w:t>
      </w:r>
      <w:r w:rsidRPr="008500D0">
        <w:rPr>
          <w:i/>
        </w:rPr>
        <w:t>case-control study</w:t>
      </w:r>
      <w:r>
        <w:t xml:space="preserve">. </w:t>
      </w:r>
    </w:p>
    <w:p w:rsidR="00BC5DD2" w:rsidRDefault="00BC5DD2" w:rsidP="007659D2"/>
    <w:p w:rsidR="00BC5DD2" w:rsidRDefault="00BC5DD2" w:rsidP="0005011E">
      <w:pPr>
        <w:pStyle w:val="activitybullet"/>
      </w:pPr>
      <w:r>
        <w:t xml:space="preserve">In a cohort study (also called a </w:t>
      </w:r>
      <w:r w:rsidRPr="00BF76C4">
        <w:rPr>
          <w:i/>
        </w:rPr>
        <w:t>prospective study</w:t>
      </w:r>
      <w:r>
        <w:t>), the investigator selects a group of exposed individuals</w:t>
      </w:r>
      <w:r w:rsidR="0035481C">
        <w:t xml:space="preserve"> (individuals who have been exposed to the potential risk factor)</w:t>
      </w:r>
      <w:r>
        <w:t xml:space="preserve"> and a group of non-exposed individuals and follows both groups</w:t>
      </w:r>
      <w:r w:rsidR="00D1245C">
        <w:t xml:space="preserve"> over time</w:t>
      </w:r>
      <w:r>
        <w:t xml:space="preserve"> to determine the incidence of disease. </w:t>
      </w:r>
    </w:p>
    <w:p w:rsidR="00BC5DD2" w:rsidRDefault="00BC5DD2" w:rsidP="0005011E">
      <w:pPr>
        <w:pStyle w:val="activitybullet"/>
        <w:numPr>
          <w:ilvl w:val="0"/>
          <w:numId w:val="0"/>
        </w:numPr>
      </w:pPr>
    </w:p>
    <w:p w:rsidR="00BC5DD2" w:rsidRDefault="00BC5DD2" w:rsidP="0005011E">
      <w:pPr>
        <w:pStyle w:val="activitybullet"/>
      </w:pPr>
      <w:r>
        <w:t xml:space="preserve">In a case-control study (also called a </w:t>
      </w:r>
      <w:r w:rsidRPr="00BF76C4">
        <w:rPr>
          <w:i/>
        </w:rPr>
        <w:t>retrospective study</w:t>
      </w:r>
      <w:r>
        <w:t xml:space="preserve">), a group of individuals with the disease are identified (called </w:t>
      </w:r>
      <w:r w:rsidRPr="00BF76C4">
        <w:rPr>
          <w:i/>
        </w:rPr>
        <w:t>cases</w:t>
      </w:r>
      <w:r>
        <w:t xml:space="preserve">) and compared to a group of people </w:t>
      </w:r>
      <w:r>
        <w:lastRenderedPageBreak/>
        <w:t xml:space="preserve">without the disease (called </w:t>
      </w:r>
      <w:r w:rsidRPr="00BF76C4">
        <w:rPr>
          <w:i/>
        </w:rPr>
        <w:t>controls</w:t>
      </w:r>
      <w:r>
        <w:t>). Cases and controls are carefully matched on all criteria other than the one being studied.</w:t>
      </w:r>
      <w:r w:rsidR="0035481C">
        <w:t xml:space="preserve"> For example, cases and controls should be matched for age, gender or for underlying medical conditions.</w:t>
      </w:r>
      <w:r>
        <w:t xml:space="preserve"> These individuals can then be surveyed about their exposure to the given risk factor. </w:t>
      </w:r>
    </w:p>
    <w:p w:rsidR="00BC5DD2" w:rsidRPr="007659D2" w:rsidRDefault="00BC5DD2" w:rsidP="007659D2"/>
    <w:p w:rsidR="00501AFD" w:rsidRDefault="00501AFD" w:rsidP="005020A9">
      <w:pPr>
        <w:pStyle w:val="ActivityNumbers"/>
      </w:pPr>
      <w:r>
        <w:t xml:space="preserve">In your </w:t>
      </w:r>
      <w:r w:rsidR="00D1245C">
        <w:t>career</w:t>
      </w:r>
      <w:r>
        <w:t xml:space="preserve"> journal, describe how you would set up </w:t>
      </w:r>
      <w:r w:rsidR="00BF76C4">
        <w:t xml:space="preserve">both </w:t>
      </w:r>
      <w:r>
        <w:t xml:space="preserve">a case-control and a cohort study looking at the link between smoking and </w:t>
      </w:r>
      <w:r w:rsidR="00564CE4">
        <w:t>elevated cholesterol levels</w:t>
      </w:r>
      <w:r>
        <w:t>.</w:t>
      </w:r>
      <w:r w:rsidR="00BF76C4">
        <w:t xml:space="preserve"> For each study design, include information about the participants in the study and de</w:t>
      </w:r>
      <w:r w:rsidR="008500D0">
        <w:t xml:space="preserve">scribe how you might analyze study data. </w:t>
      </w:r>
    </w:p>
    <w:p w:rsidR="0023099A" w:rsidRDefault="0023099A" w:rsidP="0023099A">
      <w:pPr>
        <w:pStyle w:val="ActivityNumbers"/>
      </w:pPr>
      <w:r>
        <w:t xml:space="preserve">Answer Conclusion question </w:t>
      </w:r>
      <w:r w:rsidR="00BF76C4">
        <w:t>2</w:t>
      </w:r>
      <w:r w:rsidR="00A6575D">
        <w:t>-5</w:t>
      </w:r>
      <w:r>
        <w:t xml:space="preserve">. </w:t>
      </w:r>
    </w:p>
    <w:p w:rsidR="008500D0" w:rsidRDefault="00627989" w:rsidP="008500D0">
      <w:pPr>
        <w:pStyle w:val="ActivitySubHeading"/>
      </w:pPr>
      <w:r>
        <w:t xml:space="preserve">Optional </w:t>
      </w:r>
      <w:r w:rsidR="008500D0">
        <w:t>Task #4</w:t>
      </w:r>
    </w:p>
    <w:p w:rsidR="00EC1307" w:rsidRDefault="00EC1307" w:rsidP="00EC1307">
      <w:r w:rsidRPr="00EC1307">
        <w:t xml:space="preserve">Epidemiologists study how disease is distributed in populations and the factors that influence this distribution, but they also evaluate and </w:t>
      </w:r>
      <w:r w:rsidR="00BF76C4">
        <w:t xml:space="preserve">implement disease prevention and </w:t>
      </w:r>
      <w:r w:rsidR="00EC196B">
        <w:t>treatment</w:t>
      </w:r>
      <w:r w:rsidR="00BF76C4">
        <w:t xml:space="preserve"> </w:t>
      </w:r>
      <w:r w:rsidRPr="00EC1307">
        <w:t>and health care delivery</w:t>
      </w:r>
      <w:r w:rsidR="00564CE4" w:rsidRPr="00EC1307">
        <w:t xml:space="preserve">. </w:t>
      </w:r>
    </w:p>
    <w:p w:rsidR="0005011E" w:rsidRDefault="0005011E" w:rsidP="00EC1307"/>
    <w:p w:rsidR="00A6575D" w:rsidRDefault="00A6575D" w:rsidP="00A6575D">
      <w:pPr>
        <w:pStyle w:val="ActivityNumbers"/>
      </w:pPr>
      <w:r>
        <w:t xml:space="preserve">Imagine you are working as an epidemiologist. Choose </w:t>
      </w:r>
      <w:r w:rsidR="0035481C">
        <w:t>two</w:t>
      </w:r>
      <w:r>
        <w:t xml:space="preserve"> diseases from the list below. </w:t>
      </w:r>
    </w:p>
    <w:p w:rsidR="0004040B" w:rsidRDefault="0004040B" w:rsidP="0004040B">
      <w:pPr>
        <w:pStyle w:val="Activitysub2"/>
        <w:ind w:left="1080" w:hanging="360"/>
        <w:sectPr w:rsidR="0004040B" w:rsidSect="0039771C">
          <w:headerReference w:type="even" r:id="rId10"/>
          <w:footerReference w:type="default" r:id="rId11"/>
          <w:pgSz w:w="12240" w:h="15840" w:code="1"/>
          <w:pgMar w:top="720" w:right="1440" w:bottom="1440" w:left="1440" w:header="720" w:footer="720" w:gutter="0"/>
          <w:cols w:space="720"/>
          <w:docGrid w:linePitch="360"/>
        </w:sectPr>
      </w:pPr>
    </w:p>
    <w:p w:rsidR="00EC1307" w:rsidRDefault="00EC1307" w:rsidP="0004040B">
      <w:pPr>
        <w:pStyle w:val="Activitysub2"/>
        <w:ind w:left="1080" w:hanging="360"/>
      </w:pPr>
      <w:r>
        <w:lastRenderedPageBreak/>
        <w:t>Tuberculosis</w:t>
      </w:r>
    </w:p>
    <w:p w:rsidR="00EC1307" w:rsidRDefault="00EC1307" w:rsidP="0004040B">
      <w:pPr>
        <w:pStyle w:val="Activitysub2"/>
        <w:ind w:left="1080" w:hanging="360"/>
      </w:pPr>
      <w:r>
        <w:t>Hantavirus pulmonary syndrome (HPS)</w:t>
      </w:r>
    </w:p>
    <w:p w:rsidR="00EC1307" w:rsidRDefault="00EC1307" w:rsidP="0004040B">
      <w:pPr>
        <w:pStyle w:val="Activitysub2"/>
        <w:ind w:left="1080" w:hanging="360"/>
      </w:pPr>
      <w:r>
        <w:t>Mad cow disease</w:t>
      </w:r>
    </w:p>
    <w:p w:rsidR="00EC1307" w:rsidRDefault="00EC1307" w:rsidP="0004040B">
      <w:pPr>
        <w:pStyle w:val="Activitysub2"/>
        <w:ind w:left="1080" w:hanging="360"/>
      </w:pPr>
      <w:r>
        <w:t>Avian influenza (bird flu)</w:t>
      </w:r>
    </w:p>
    <w:p w:rsidR="00EC1307" w:rsidRDefault="00EC1307" w:rsidP="0004040B">
      <w:pPr>
        <w:pStyle w:val="Activitysub2"/>
        <w:ind w:left="1080" w:hanging="360"/>
      </w:pPr>
      <w:r>
        <w:t>Malaria</w:t>
      </w:r>
    </w:p>
    <w:p w:rsidR="00EC1307" w:rsidRDefault="00EC1307" w:rsidP="0004040B">
      <w:pPr>
        <w:pStyle w:val="Activitysub2"/>
        <w:ind w:left="1080" w:hanging="360"/>
      </w:pPr>
      <w:r>
        <w:t>Lyme disease</w:t>
      </w:r>
    </w:p>
    <w:p w:rsidR="00EC1307" w:rsidRDefault="00EC1307" w:rsidP="0004040B">
      <w:pPr>
        <w:pStyle w:val="Activitysub2"/>
        <w:ind w:left="1080" w:hanging="360"/>
      </w:pPr>
      <w:r>
        <w:t>Cervical cancer</w:t>
      </w:r>
    </w:p>
    <w:p w:rsidR="00EC1307" w:rsidRDefault="00EC1307" w:rsidP="0004040B">
      <w:pPr>
        <w:pStyle w:val="Activitysub2"/>
        <w:ind w:left="1080" w:hanging="360"/>
      </w:pPr>
      <w:r>
        <w:t>Legionnaire disease</w:t>
      </w:r>
    </w:p>
    <w:p w:rsidR="00EC1307" w:rsidRDefault="00EC1307" w:rsidP="0004040B">
      <w:pPr>
        <w:pStyle w:val="Activitysub2"/>
        <w:ind w:left="1170" w:hanging="450"/>
      </w:pPr>
      <w:r>
        <w:lastRenderedPageBreak/>
        <w:t>Plague</w:t>
      </w:r>
    </w:p>
    <w:p w:rsidR="00EC1307" w:rsidRDefault="00EC1307" w:rsidP="0004040B">
      <w:pPr>
        <w:pStyle w:val="Activitysub2"/>
        <w:ind w:left="1170" w:hanging="450"/>
      </w:pPr>
      <w:r>
        <w:t>Measles</w:t>
      </w:r>
    </w:p>
    <w:p w:rsidR="00EC1307" w:rsidRDefault="00EC1307" w:rsidP="0004040B">
      <w:pPr>
        <w:pStyle w:val="Activitysub2"/>
        <w:ind w:left="1170" w:hanging="450"/>
      </w:pPr>
      <w:r>
        <w:t>Ebola hemorrhagic fever</w:t>
      </w:r>
    </w:p>
    <w:p w:rsidR="00EC1307" w:rsidRDefault="00EC1307" w:rsidP="0004040B">
      <w:pPr>
        <w:pStyle w:val="Activitysub2"/>
        <w:ind w:left="1170" w:hanging="450"/>
      </w:pPr>
      <w:r>
        <w:t>AIDS</w:t>
      </w:r>
    </w:p>
    <w:p w:rsidR="00EC1307" w:rsidRDefault="00EC1307" w:rsidP="0004040B">
      <w:pPr>
        <w:pStyle w:val="Activitysub2"/>
        <w:ind w:left="1170" w:hanging="450"/>
      </w:pPr>
      <w:r>
        <w:t>Smallpox</w:t>
      </w:r>
    </w:p>
    <w:p w:rsidR="00EC1307" w:rsidRDefault="00EC1307" w:rsidP="0004040B">
      <w:pPr>
        <w:pStyle w:val="Activitysub2"/>
        <w:ind w:left="1170" w:hanging="450"/>
      </w:pPr>
      <w:r>
        <w:t xml:space="preserve">Polio </w:t>
      </w:r>
    </w:p>
    <w:p w:rsidR="00EC1307" w:rsidRDefault="00EC1307" w:rsidP="0004040B">
      <w:pPr>
        <w:pStyle w:val="Activitysub2"/>
        <w:ind w:left="1170" w:hanging="450"/>
      </w:pPr>
      <w:r>
        <w:t xml:space="preserve">Anthrax </w:t>
      </w:r>
    </w:p>
    <w:p w:rsidR="00EC1307" w:rsidRDefault="00EC1307" w:rsidP="0004040B">
      <w:pPr>
        <w:pStyle w:val="Activitysub2"/>
        <w:ind w:left="1170" w:hanging="450"/>
      </w:pPr>
      <w:smartTag w:uri="urn:schemas-microsoft-com:office:smarttags" w:element="place">
        <w:r>
          <w:t>West Nile</w:t>
        </w:r>
      </w:smartTag>
      <w:r>
        <w:t xml:space="preserve"> Virus</w:t>
      </w:r>
    </w:p>
    <w:p w:rsidR="006D1167" w:rsidRPr="00564CE4" w:rsidRDefault="00EC1307" w:rsidP="0004040B">
      <w:pPr>
        <w:pStyle w:val="Activitysub2"/>
        <w:ind w:left="1170" w:hanging="450"/>
      </w:pPr>
      <w:r>
        <w:t>SARS</w:t>
      </w:r>
    </w:p>
    <w:p w:rsidR="0004040B" w:rsidRDefault="0004040B" w:rsidP="00A6575D">
      <w:pPr>
        <w:pStyle w:val="ActivityNumbers"/>
        <w:sectPr w:rsidR="0004040B" w:rsidSect="0004040B">
          <w:type w:val="continuous"/>
          <w:pgSz w:w="12240" w:h="15840" w:code="1"/>
          <w:pgMar w:top="720" w:right="1440" w:bottom="1440" w:left="1440" w:header="720" w:footer="720" w:gutter="0"/>
          <w:cols w:num="2" w:space="720"/>
          <w:docGrid w:linePitch="360"/>
        </w:sectPr>
      </w:pPr>
    </w:p>
    <w:p w:rsidR="00A6575D" w:rsidRDefault="00A6575D" w:rsidP="00A6575D">
      <w:pPr>
        <w:pStyle w:val="ActivityNumbers"/>
      </w:pPr>
      <w:r>
        <w:lastRenderedPageBreak/>
        <w:t xml:space="preserve">Research each </w:t>
      </w:r>
      <w:r w:rsidR="00EC196B">
        <w:t xml:space="preserve">of the </w:t>
      </w:r>
      <w:r w:rsidR="0035481C">
        <w:t>two</w:t>
      </w:r>
      <w:r w:rsidR="00EC196B">
        <w:t xml:space="preserve"> </w:t>
      </w:r>
      <w:r>
        <w:t>disease</w:t>
      </w:r>
      <w:r w:rsidR="00EC196B">
        <w:t>s</w:t>
      </w:r>
      <w:r>
        <w:t xml:space="preserve"> on the Internet. Take notes on relevant information you will need to complete Steps 18-20. </w:t>
      </w:r>
    </w:p>
    <w:p w:rsidR="00A6575D" w:rsidRDefault="00A6575D" w:rsidP="00A6575D">
      <w:pPr>
        <w:pStyle w:val="ActivityNumbers"/>
      </w:pPr>
      <w:r>
        <w:t xml:space="preserve">For one disease, write a </w:t>
      </w:r>
      <w:r w:rsidR="00EC196B">
        <w:t xml:space="preserve">short </w:t>
      </w:r>
      <w:r>
        <w:t xml:space="preserve">paragraph describing how you are working to prevent this disease. Make sure to mention your geographical location and </w:t>
      </w:r>
      <w:r w:rsidR="00BA1E6B">
        <w:t xml:space="preserve">to </w:t>
      </w:r>
      <w:r>
        <w:t xml:space="preserve">describe how the action or medication works to prevent this disease. </w:t>
      </w:r>
    </w:p>
    <w:p w:rsidR="00A6575D" w:rsidRDefault="00A6575D" w:rsidP="00A6575D">
      <w:pPr>
        <w:pStyle w:val="ActivityNumbers"/>
      </w:pPr>
      <w:r>
        <w:t xml:space="preserve">For </w:t>
      </w:r>
      <w:r w:rsidR="0035481C">
        <w:t>the</w:t>
      </w:r>
      <w:r>
        <w:t xml:space="preserve"> second disease, write a </w:t>
      </w:r>
      <w:r w:rsidR="00EC196B">
        <w:t xml:space="preserve">short </w:t>
      </w:r>
      <w:r>
        <w:t>paragraph describing your efforts in treating the disease or designing a new therapy.</w:t>
      </w:r>
      <w:r w:rsidRPr="00EC1307">
        <w:t xml:space="preserve"> </w:t>
      </w:r>
      <w:r>
        <w:t xml:space="preserve">Make sure to mention how this treatment stops the symptoms of the disease or cures the patient. </w:t>
      </w:r>
    </w:p>
    <w:p w:rsidR="0001319A" w:rsidRDefault="0035481C" w:rsidP="00A6575D">
      <w:pPr>
        <w:pStyle w:val="ActivityNumbers"/>
      </w:pPr>
      <w:r>
        <w:t xml:space="preserve">Describe any barriers you encounter in delivering health care and completing your work in Step 18 and Step 19 that are unique to each situation. Add this information to the paragraphs for each disease. </w:t>
      </w:r>
    </w:p>
    <w:p w:rsidR="00EC196B" w:rsidRDefault="00EC196B" w:rsidP="00A6575D">
      <w:pPr>
        <w:pStyle w:val="ActivityNumbers"/>
      </w:pPr>
      <w:r>
        <w:t>Answer the remaining Conclusion question</w:t>
      </w:r>
      <w:r w:rsidR="0035481C">
        <w:t>s.</w:t>
      </w:r>
    </w:p>
    <w:p w:rsidR="0004040B" w:rsidRDefault="0004040B" w:rsidP="00961790">
      <w:pPr>
        <w:pStyle w:val="ActivitySection"/>
        <w:rPr>
          <w:sz w:val="28"/>
          <w:szCs w:val="28"/>
        </w:rPr>
      </w:pPr>
      <w:bookmarkStart w:id="0" w:name="_GoBack"/>
    </w:p>
    <w:p w:rsidR="0004040B" w:rsidRDefault="0004040B" w:rsidP="00961790">
      <w:pPr>
        <w:pStyle w:val="ActivitySection"/>
        <w:rPr>
          <w:sz w:val="28"/>
          <w:szCs w:val="28"/>
        </w:rPr>
      </w:pPr>
    </w:p>
    <w:p w:rsidR="00FB54A8" w:rsidRDefault="00FB54A8" w:rsidP="00961790">
      <w:pPr>
        <w:pStyle w:val="ActivitySection"/>
        <w:rPr>
          <w:sz w:val="28"/>
          <w:szCs w:val="28"/>
        </w:rPr>
      </w:pPr>
    </w:p>
    <w:p w:rsidR="00FB54A8" w:rsidRDefault="00FB54A8" w:rsidP="00961790">
      <w:pPr>
        <w:pStyle w:val="ActivitySection"/>
        <w:rPr>
          <w:sz w:val="28"/>
          <w:szCs w:val="28"/>
        </w:rPr>
      </w:pPr>
    </w:p>
    <w:p w:rsidR="00FB54A8" w:rsidRDefault="00FB54A8" w:rsidP="00961790">
      <w:pPr>
        <w:pStyle w:val="ActivitySection"/>
        <w:rPr>
          <w:sz w:val="28"/>
          <w:szCs w:val="28"/>
        </w:rPr>
      </w:pPr>
    </w:p>
    <w:p w:rsidR="0004040B" w:rsidRDefault="0004040B" w:rsidP="00961790">
      <w:pPr>
        <w:pStyle w:val="ActivitySection"/>
        <w:rPr>
          <w:sz w:val="28"/>
          <w:szCs w:val="28"/>
        </w:rPr>
      </w:pPr>
    </w:p>
    <w:p w:rsidR="00767CA2" w:rsidRPr="0004040B" w:rsidRDefault="00CB4243" w:rsidP="00961790">
      <w:pPr>
        <w:pStyle w:val="ActivitySection"/>
        <w:rPr>
          <w:sz w:val="28"/>
          <w:szCs w:val="28"/>
          <w:u w:val="single"/>
        </w:rPr>
      </w:pPr>
      <w:r w:rsidRPr="0004040B">
        <w:rPr>
          <w:sz w:val="28"/>
          <w:szCs w:val="28"/>
          <w:u w:val="single"/>
        </w:rPr>
        <w:lastRenderedPageBreak/>
        <w:t>Conclusion</w:t>
      </w:r>
      <w:r w:rsidR="0004040B" w:rsidRPr="0004040B">
        <w:rPr>
          <w:sz w:val="28"/>
          <w:szCs w:val="28"/>
          <w:u w:val="single"/>
        </w:rPr>
        <w:t xml:space="preserve"> Questions</w:t>
      </w:r>
    </w:p>
    <w:bookmarkEnd w:id="0"/>
    <w:p w:rsidR="00B14520" w:rsidRDefault="00B14520" w:rsidP="0004040B">
      <w:pPr>
        <w:pStyle w:val="ActivityNumbers"/>
        <w:numPr>
          <w:ilvl w:val="0"/>
          <w:numId w:val="47"/>
        </w:numPr>
        <w:spacing w:before="120"/>
      </w:pPr>
      <w:r>
        <w:t xml:space="preserve">Describe how John Snow’s investigation may have differed if the cholera outbreak occurred today. Think about the interventions and tests you have explored in this lesson. </w:t>
      </w:r>
    </w:p>
    <w:p w:rsidR="00564CE4" w:rsidRDefault="00564CE4" w:rsidP="0004040B">
      <w:pPr>
        <w:pStyle w:val="ActivityNumbers"/>
        <w:numPr>
          <w:ilvl w:val="0"/>
          <w:numId w:val="47"/>
        </w:numPr>
        <w:spacing w:before="120"/>
      </w:pPr>
      <w:r>
        <w:t xml:space="preserve">What are the advantages and disadvantages of </w:t>
      </w:r>
      <w:r w:rsidR="00BF76C4">
        <w:t>studying</w:t>
      </w:r>
      <w:r>
        <w:t xml:space="preserve"> disease using a cohort study?</w:t>
      </w:r>
    </w:p>
    <w:p w:rsidR="00564CE4" w:rsidRDefault="00564CE4" w:rsidP="0004040B">
      <w:pPr>
        <w:pStyle w:val="ActivityNumbers"/>
        <w:numPr>
          <w:ilvl w:val="0"/>
          <w:numId w:val="47"/>
        </w:numPr>
        <w:spacing w:before="120"/>
      </w:pPr>
      <w:r>
        <w:t xml:space="preserve">What are the advantages and disadvantages of studying disease using a case-control study? </w:t>
      </w:r>
    </w:p>
    <w:p w:rsidR="00A6575D" w:rsidRDefault="00A6575D" w:rsidP="0004040B">
      <w:pPr>
        <w:pStyle w:val="ActivityNumbers"/>
        <w:numPr>
          <w:ilvl w:val="0"/>
          <w:numId w:val="47"/>
        </w:numPr>
        <w:spacing w:before="120"/>
      </w:pPr>
      <w:r>
        <w:t>Why is it important to match case subjects and control subjects so closely in a case-control study?</w:t>
      </w:r>
    </w:p>
    <w:p w:rsidR="00BF76C4" w:rsidRDefault="00BF76C4" w:rsidP="0004040B">
      <w:pPr>
        <w:pStyle w:val="ActivityNumbers"/>
        <w:numPr>
          <w:ilvl w:val="0"/>
          <w:numId w:val="47"/>
        </w:numPr>
        <w:spacing w:before="120"/>
      </w:pPr>
      <w:r>
        <w:t xml:space="preserve">Explain why a case-control study is often referred to as a </w:t>
      </w:r>
      <w:r w:rsidRPr="003A6FE7">
        <w:rPr>
          <w:i/>
        </w:rPr>
        <w:t>retrospective study</w:t>
      </w:r>
      <w:r>
        <w:t xml:space="preserve">. </w:t>
      </w:r>
    </w:p>
    <w:p w:rsidR="00A71E20" w:rsidRDefault="00A71E20" w:rsidP="0004040B">
      <w:pPr>
        <w:pStyle w:val="ActivityNumbers"/>
        <w:numPr>
          <w:ilvl w:val="0"/>
          <w:numId w:val="47"/>
        </w:numPr>
        <w:spacing w:before="120"/>
      </w:pPr>
      <w:r>
        <w:t>Describe at least four ways an</w:t>
      </w:r>
      <w:r w:rsidR="005204BF">
        <w:t xml:space="preserve"> epidemiologist could have helped </w:t>
      </w:r>
      <w:r w:rsidR="00627989">
        <w:t>in handling and analyzing the</w:t>
      </w:r>
      <w:r w:rsidR="005204BF">
        <w:t xml:space="preserve"> outbreak of hemorrhagic fever in </w:t>
      </w:r>
      <w:smartTag w:uri="urn:schemas-microsoft-com:office:smarttags" w:element="place">
        <w:r>
          <w:t>Africa</w:t>
        </w:r>
      </w:smartTag>
      <w:r w:rsidR="005204BF">
        <w:t xml:space="preserve">. </w:t>
      </w:r>
    </w:p>
    <w:p w:rsidR="00A71E20" w:rsidRDefault="00A71E20" w:rsidP="0004040B">
      <w:pPr>
        <w:pStyle w:val="ActivityNumbers"/>
        <w:numPr>
          <w:ilvl w:val="0"/>
          <w:numId w:val="47"/>
        </w:numPr>
        <w:spacing w:before="120"/>
      </w:pPr>
      <w:r>
        <w:t xml:space="preserve">How do epidemiologists play a role in the diagnosis, treatment, and prevention of chronic illnesses, such as cancer or heart disease? </w:t>
      </w:r>
    </w:p>
    <w:p w:rsidR="00A71E20" w:rsidRDefault="005020A9" w:rsidP="0004040B">
      <w:pPr>
        <w:pStyle w:val="ActivityNumbers"/>
        <w:numPr>
          <w:ilvl w:val="0"/>
          <w:numId w:val="47"/>
        </w:numPr>
        <w:spacing w:before="120"/>
      </w:pPr>
      <w:r>
        <w:t xml:space="preserve">Explain </w:t>
      </w:r>
      <w:r w:rsidR="00AA6168">
        <w:t>why</w:t>
      </w:r>
      <w:r>
        <w:t xml:space="preserve"> </w:t>
      </w:r>
      <w:r w:rsidR="00AA6168">
        <w:t>statistics and math are important tools for an epidemiologist</w:t>
      </w:r>
      <w:r>
        <w:t xml:space="preserve">. </w:t>
      </w:r>
    </w:p>
    <w:p w:rsidR="00933B78" w:rsidRDefault="00A71E20" w:rsidP="0004040B">
      <w:pPr>
        <w:pStyle w:val="ActivityNumbers"/>
        <w:numPr>
          <w:ilvl w:val="0"/>
          <w:numId w:val="47"/>
        </w:numPr>
        <w:spacing w:before="120"/>
      </w:pPr>
      <w:r>
        <w:t>What is the most appealing aspect of a career in epidemiology? What would be the most difficult p</w:t>
      </w:r>
      <w:r w:rsidR="0001319A">
        <w:t>art of being an epidemiologist?</w:t>
      </w:r>
    </w:p>
    <w:p w:rsidR="00A71E20" w:rsidRDefault="00EC196B" w:rsidP="0004040B">
      <w:pPr>
        <w:pStyle w:val="ActivityNumbers"/>
        <w:spacing w:before="120"/>
      </w:pPr>
      <w:r>
        <w:t xml:space="preserve">Describe the role </w:t>
      </w:r>
      <w:r w:rsidR="00681962">
        <w:t>an epidemiologist</w:t>
      </w:r>
      <w:r w:rsidR="00933B78">
        <w:t xml:space="preserve"> </w:t>
      </w:r>
      <w:r>
        <w:t xml:space="preserve">could </w:t>
      </w:r>
      <w:r w:rsidR="00933B78">
        <w:t xml:space="preserve">play in </w:t>
      </w:r>
      <w:r>
        <w:t xml:space="preserve">the series of events that </w:t>
      </w:r>
      <w:r w:rsidR="003A6FE7">
        <w:t xml:space="preserve">occurred </w:t>
      </w:r>
      <w:r>
        <w:t xml:space="preserve">at Sue’s college. </w:t>
      </w:r>
    </w:p>
    <w:p w:rsidR="00CD1842" w:rsidRDefault="00CD1842" w:rsidP="00CD1842">
      <w:pPr>
        <w:pStyle w:val="ActivityNumbers"/>
        <w:numPr>
          <w:ilvl w:val="0"/>
          <w:numId w:val="0"/>
        </w:numPr>
        <w:ind w:left="720" w:hanging="360"/>
      </w:pPr>
    </w:p>
    <w:p w:rsidR="0004040B" w:rsidRPr="0004040B" w:rsidRDefault="0004040B" w:rsidP="0004040B">
      <w:pPr>
        <w:pStyle w:val="ActivitySection"/>
        <w:rPr>
          <w:sz w:val="28"/>
          <w:szCs w:val="28"/>
          <w:u w:val="single"/>
        </w:rPr>
      </w:pPr>
      <w:r>
        <w:rPr>
          <w:sz w:val="28"/>
          <w:szCs w:val="28"/>
          <w:u w:val="single"/>
        </w:rPr>
        <w:t>Web Portfolio</w:t>
      </w:r>
    </w:p>
    <w:p w:rsidR="00501AFD" w:rsidRDefault="00501AFD" w:rsidP="002A04E5">
      <w:pPr>
        <w:pStyle w:val="ActivityNumbers"/>
        <w:numPr>
          <w:ilvl w:val="0"/>
          <w:numId w:val="0"/>
        </w:numPr>
        <w:ind w:left="360"/>
      </w:pPr>
    </w:p>
    <w:p w:rsidR="0004040B" w:rsidRDefault="0004040B" w:rsidP="0004040B">
      <w:pPr>
        <w:pStyle w:val="ActivityNumbers"/>
        <w:numPr>
          <w:ilvl w:val="0"/>
          <w:numId w:val="48"/>
        </w:numPr>
        <w:spacing w:before="120"/>
      </w:pPr>
      <w:r>
        <w:t xml:space="preserve">Describe what </w:t>
      </w:r>
      <w:r w:rsidR="00967F53">
        <w:t xml:space="preserve">an </w:t>
      </w:r>
      <w:r>
        <w:t>epidemiolog</w:t>
      </w:r>
      <w:r w:rsidR="00967F53">
        <w:t>ist</w:t>
      </w:r>
      <w:r>
        <w:t xml:space="preserve"> does.  </w:t>
      </w:r>
    </w:p>
    <w:p w:rsidR="00967F53" w:rsidRDefault="00967F53" w:rsidP="00967F53">
      <w:pPr>
        <w:pStyle w:val="ActivityNumbers"/>
        <w:numPr>
          <w:ilvl w:val="0"/>
          <w:numId w:val="48"/>
        </w:numPr>
        <w:spacing w:before="120"/>
      </w:pPr>
      <w:r>
        <w:t xml:space="preserve">Discuss how epidemiologists play a role in the diagnosis, treatment, and prevention of chronic illnesses, such as cancer or heart disease? </w:t>
      </w:r>
    </w:p>
    <w:p w:rsidR="002A04E5" w:rsidRDefault="002A04E5" w:rsidP="002A04E5">
      <w:pPr>
        <w:pStyle w:val="ActivityNumbers"/>
        <w:numPr>
          <w:ilvl w:val="0"/>
          <w:numId w:val="0"/>
        </w:numPr>
        <w:ind w:left="360"/>
      </w:pPr>
    </w:p>
    <w:p w:rsidR="002A04E5" w:rsidRPr="002A04E5" w:rsidRDefault="002A04E5" w:rsidP="002A04E5">
      <w:pPr>
        <w:pStyle w:val="ActivityNumbers"/>
        <w:numPr>
          <w:ilvl w:val="0"/>
          <w:numId w:val="0"/>
        </w:numPr>
        <w:ind w:left="360"/>
      </w:pPr>
    </w:p>
    <w:sectPr w:rsidR="002A04E5" w:rsidRPr="002A04E5" w:rsidSect="0004040B">
      <w:type w:val="continuous"/>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F0" w:rsidRDefault="00B16CF0">
      <w:r>
        <w:separator/>
      </w:r>
    </w:p>
    <w:p w:rsidR="00B16CF0" w:rsidRDefault="00B16CF0"/>
    <w:p w:rsidR="00B16CF0" w:rsidRDefault="00B16CF0"/>
  </w:endnote>
  <w:endnote w:type="continuationSeparator" w:id="0">
    <w:p w:rsidR="00B16CF0" w:rsidRDefault="00B16CF0">
      <w:r>
        <w:continuationSeparator/>
      </w:r>
    </w:p>
    <w:p w:rsidR="00B16CF0" w:rsidRDefault="00B16CF0"/>
    <w:p w:rsidR="00B16CF0" w:rsidRDefault="00B16C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C5" w:rsidRPr="00E47BC8" w:rsidRDefault="00D846C5" w:rsidP="00D846C5">
    <w:pPr>
      <w:pStyle w:val="Footer"/>
      <w:tabs>
        <w:tab w:val="center" w:pos="4320"/>
        <w:tab w:val="right" w:pos="8640"/>
      </w:tabs>
      <w:rPr>
        <w:rFonts w:cs="Arial"/>
        <w:szCs w:val="20"/>
      </w:rPr>
    </w:pPr>
    <w:r w:rsidRPr="00E47BC8">
      <w:rPr>
        <w:rFonts w:cs="Arial"/>
        <w:szCs w:val="20"/>
      </w:rPr>
      <w:t>© 2010 Project Lead The Way, Inc.</w:t>
    </w:r>
  </w:p>
  <w:p w:rsidR="00396200" w:rsidRDefault="00062258" w:rsidP="00D846C5">
    <w:pPr>
      <w:pStyle w:val="Footer"/>
    </w:pPr>
    <w:r>
      <w:rPr>
        <w:szCs w:val="20"/>
      </w:rPr>
      <w:t>Medical Interventions</w:t>
    </w:r>
    <w:r>
      <w:t xml:space="preserve"> </w:t>
    </w:r>
    <w:r w:rsidR="00D846C5">
      <w:t>Activity 1.4.3</w:t>
    </w:r>
    <w:r w:rsidR="00A71E20">
      <w:t xml:space="preserve"> Life of an Epidemiologist </w:t>
    </w:r>
    <w:r w:rsidR="00396200" w:rsidRPr="00DA546C">
      <w:t xml:space="preserve">– Page </w:t>
    </w:r>
    <w:r w:rsidR="008A2BD9">
      <w:fldChar w:fldCharType="begin"/>
    </w:r>
    <w:r w:rsidR="00396200" w:rsidRPr="00DA546C">
      <w:instrText xml:space="preserve"> PAGE </w:instrText>
    </w:r>
    <w:r w:rsidR="008A2BD9">
      <w:fldChar w:fldCharType="separate"/>
    </w:r>
    <w:r w:rsidR="00FB54A8">
      <w:rPr>
        <w:noProof/>
      </w:rPr>
      <w:t>5</w:t>
    </w:r>
    <w:r w:rsidR="008A2BD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F0" w:rsidRDefault="00B16CF0">
      <w:r>
        <w:separator/>
      </w:r>
    </w:p>
    <w:p w:rsidR="00B16CF0" w:rsidRDefault="00B16CF0"/>
    <w:p w:rsidR="00B16CF0" w:rsidRDefault="00B16CF0"/>
  </w:footnote>
  <w:footnote w:type="continuationSeparator" w:id="0">
    <w:p w:rsidR="00B16CF0" w:rsidRDefault="00B16CF0">
      <w:r>
        <w:continuationSeparator/>
      </w:r>
    </w:p>
    <w:p w:rsidR="00B16CF0" w:rsidRDefault="00B16CF0"/>
    <w:p w:rsidR="00B16CF0" w:rsidRDefault="00B16C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7C1BBF"/>
    <w:rsid w:val="00000789"/>
    <w:rsid w:val="00004E21"/>
    <w:rsid w:val="0000623E"/>
    <w:rsid w:val="0001126E"/>
    <w:rsid w:val="0001319A"/>
    <w:rsid w:val="00017190"/>
    <w:rsid w:val="00031DB1"/>
    <w:rsid w:val="00033B85"/>
    <w:rsid w:val="00033C79"/>
    <w:rsid w:val="0003526D"/>
    <w:rsid w:val="000378EC"/>
    <w:rsid w:val="0004040B"/>
    <w:rsid w:val="00040B8A"/>
    <w:rsid w:val="00041584"/>
    <w:rsid w:val="0005011E"/>
    <w:rsid w:val="000520C0"/>
    <w:rsid w:val="00061B7A"/>
    <w:rsid w:val="00062258"/>
    <w:rsid w:val="000628AB"/>
    <w:rsid w:val="00063594"/>
    <w:rsid w:val="000663A8"/>
    <w:rsid w:val="00070F7C"/>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32CC"/>
    <w:rsid w:val="0014471F"/>
    <w:rsid w:val="0014765B"/>
    <w:rsid w:val="0016715E"/>
    <w:rsid w:val="00173174"/>
    <w:rsid w:val="0017545E"/>
    <w:rsid w:val="00175EB9"/>
    <w:rsid w:val="00181C78"/>
    <w:rsid w:val="00186354"/>
    <w:rsid w:val="00190E73"/>
    <w:rsid w:val="0019344C"/>
    <w:rsid w:val="00193E61"/>
    <w:rsid w:val="00196FD5"/>
    <w:rsid w:val="00197928"/>
    <w:rsid w:val="001A2B2F"/>
    <w:rsid w:val="001A48D2"/>
    <w:rsid w:val="001A6573"/>
    <w:rsid w:val="001C0049"/>
    <w:rsid w:val="001C0CBF"/>
    <w:rsid w:val="001C6033"/>
    <w:rsid w:val="001D3F42"/>
    <w:rsid w:val="001D4156"/>
    <w:rsid w:val="001D73CA"/>
    <w:rsid w:val="001E20D8"/>
    <w:rsid w:val="001E4608"/>
    <w:rsid w:val="002033F3"/>
    <w:rsid w:val="002116CA"/>
    <w:rsid w:val="00215465"/>
    <w:rsid w:val="002156F7"/>
    <w:rsid w:val="00217F09"/>
    <w:rsid w:val="002206B1"/>
    <w:rsid w:val="002241E8"/>
    <w:rsid w:val="00225368"/>
    <w:rsid w:val="00230889"/>
    <w:rsid w:val="0023099A"/>
    <w:rsid w:val="00234CF8"/>
    <w:rsid w:val="00235482"/>
    <w:rsid w:val="00241359"/>
    <w:rsid w:val="00245CA9"/>
    <w:rsid w:val="00250BAA"/>
    <w:rsid w:val="00266517"/>
    <w:rsid w:val="00272651"/>
    <w:rsid w:val="00274F45"/>
    <w:rsid w:val="0027539B"/>
    <w:rsid w:val="00277856"/>
    <w:rsid w:val="00283F6E"/>
    <w:rsid w:val="002856A1"/>
    <w:rsid w:val="00291ACA"/>
    <w:rsid w:val="002936B0"/>
    <w:rsid w:val="00297EF3"/>
    <w:rsid w:val="002A04E5"/>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052EF"/>
    <w:rsid w:val="00312F13"/>
    <w:rsid w:val="0031338D"/>
    <w:rsid w:val="003139D9"/>
    <w:rsid w:val="0031405F"/>
    <w:rsid w:val="003225FA"/>
    <w:rsid w:val="00332079"/>
    <w:rsid w:val="003321FE"/>
    <w:rsid w:val="0033278B"/>
    <w:rsid w:val="0033382D"/>
    <w:rsid w:val="0033450A"/>
    <w:rsid w:val="00350437"/>
    <w:rsid w:val="00351688"/>
    <w:rsid w:val="00353C05"/>
    <w:rsid w:val="0035481C"/>
    <w:rsid w:val="0037006C"/>
    <w:rsid w:val="003742ED"/>
    <w:rsid w:val="00375492"/>
    <w:rsid w:val="00396200"/>
    <w:rsid w:val="0039755C"/>
    <w:rsid w:val="0039771C"/>
    <w:rsid w:val="003A1697"/>
    <w:rsid w:val="003A1A3B"/>
    <w:rsid w:val="003A6FE7"/>
    <w:rsid w:val="003B5780"/>
    <w:rsid w:val="003C00B4"/>
    <w:rsid w:val="003C1870"/>
    <w:rsid w:val="003C5430"/>
    <w:rsid w:val="003C58F3"/>
    <w:rsid w:val="003C6C52"/>
    <w:rsid w:val="003D3115"/>
    <w:rsid w:val="003D7CD2"/>
    <w:rsid w:val="003E54C3"/>
    <w:rsid w:val="003F6724"/>
    <w:rsid w:val="003F7753"/>
    <w:rsid w:val="004049A7"/>
    <w:rsid w:val="0042127F"/>
    <w:rsid w:val="00426F0D"/>
    <w:rsid w:val="004275D4"/>
    <w:rsid w:val="004361A1"/>
    <w:rsid w:val="004414F7"/>
    <w:rsid w:val="00443867"/>
    <w:rsid w:val="004464EA"/>
    <w:rsid w:val="0046239E"/>
    <w:rsid w:val="00467E25"/>
    <w:rsid w:val="00486123"/>
    <w:rsid w:val="00487448"/>
    <w:rsid w:val="004914B0"/>
    <w:rsid w:val="004A34F1"/>
    <w:rsid w:val="004A4262"/>
    <w:rsid w:val="004B115B"/>
    <w:rsid w:val="004B4CA1"/>
    <w:rsid w:val="004B71A7"/>
    <w:rsid w:val="004C17D6"/>
    <w:rsid w:val="004C5FC6"/>
    <w:rsid w:val="004D0063"/>
    <w:rsid w:val="004D0F8B"/>
    <w:rsid w:val="004D1442"/>
    <w:rsid w:val="004D1612"/>
    <w:rsid w:val="004E7614"/>
    <w:rsid w:val="004F518D"/>
    <w:rsid w:val="004F58B8"/>
    <w:rsid w:val="00501AFD"/>
    <w:rsid w:val="005020A9"/>
    <w:rsid w:val="00503188"/>
    <w:rsid w:val="00505F9B"/>
    <w:rsid w:val="00510B70"/>
    <w:rsid w:val="00510C02"/>
    <w:rsid w:val="00511289"/>
    <w:rsid w:val="0051245C"/>
    <w:rsid w:val="00517B3E"/>
    <w:rsid w:val="005204BF"/>
    <w:rsid w:val="00540877"/>
    <w:rsid w:val="00547C51"/>
    <w:rsid w:val="00547E24"/>
    <w:rsid w:val="00553463"/>
    <w:rsid w:val="00553B7B"/>
    <w:rsid w:val="00561579"/>
    <w:rsid w:val="00563561"/>
    <w:rsid w:val="005645F5"/>
    <w:rsid w:val="00564CE4"/>
    <w:rsid w:val="005701D0"/>
    <w:rsid w:val="00570F4E"/>
    <w:rsid w:val="00583D64"/>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D7D9E"/>
    <w:rsid w:val="005E246F"/>
    <w:rsid w:val="005F277C"/>
    <w:rsid w:val="005F309D"/>
    <w:rsid w:val="0060659A"/>
    <w:rsid w:val="0061186C"/>
    <w:rsid w:val="00615D63"/>
    <w:rsid w:val="0061721F"/>
    <w:rsid w:val="00625199"/>
    <w:rsid w:val="00627989"/>
    <w:rsid w:val="00630518"/>
    <w:rsid w:val="006306CB"/>
    <w:rsid w:val="0063317C"/>
    <w:rsid w:val="00634026"/>
    <w:rsid w:val="00640F4A"/>
    <w:rsid w:val="0064287E"/>
    <w:rsid w:val="00644C3A"/>
    <w:rsid w:val="00663BB0"/>
    <w:rsid w:val="0066435F"/>
    <w:rsid w:val="006643BB"/>
    <w:rsid w:val="00666E84"/>
    <w:rsid w:val="00671E89"/>
    <w:rsid w:val="006723B0"/>
    <w:rsid w:val="00676EE0"/>
    <w:rsid w:val="00681962"/>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1167"/>
    <w:rsid w:val="006D2D2B"/>
    <w:rsid w:val="006D62AC"/>
    <w:rsid w:val="006D6FD2"/>
    <w:rsid w:val="006E08BF"/>
    <w:rsid w:val="006E1B77"/>
    <w:rsid w:val="006E296B"/>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9D2"/>
    <w:rsid w:val="00765B7D"/>
    <w:rsid w:val="00765C3D"/>
    <w:rsid w:val="00767CA2"/>
    <w:rsid w:val="00772E42"/>
    <w:rsid w:val="00774450"/>
    <w:rsid w:val="007746D3"/>
    <w:rsid w:val="00782AE1"/>
    <w:rsid w:val="007912B8"/>
    <w:rsid w:val="007A69A7"/>
    <w:rsid w:val="007C1BBF"/>
    <w:rsid w:val="007C2908"/>
    <w:rsid w:val="007C2E0B"/>
    <w:rsid w:val="007D5C82"/>
    <w:rsid w:val="007D74C0"/>
    <w:rsid w:val="007E3B86"/>
    <w:rsid w:val="007F18C4"/>
    <w:rsid w:val="007F7704"/>
    <w:rsid w:val="007F7ED2"/>
    <w:rsid w:val="008010D7"/>
    <w:rsid w:val="00805173"/>
    <w:rsid w:val="00805B2E"/>
    <w:rsid w:val="00806122"/>
    <w:rsid w:val="00812D67"/>
    <w:rsid w:val="00816D76"/>
    <w:rsid w:val="00816E9A"/>
    <w:rsid w:val="0081722C"/>
    <w:rsid w:val="0082478E"/>
    <w:rsid w:val="008268C9"/>
    <w:rsid w:val="00840193"/>
    <w:rsid w:val="00840FD4"/>
    <w:rsid w:val="00842F73"/>
    <w:rsid w:val="00844D2C"/>
    <w:rsid w:val="00846FC3"/>
    <w:rsid w:val="008500D0"/>
    <w:rsid w:val="008721A9"/>
    <w:rsid w:val="008821E3"/>
    <w:rsid w:val="00882224"/>
    <w:rsid w:val="008908B3"/>
    <w:rsid w:val="00894A97"/>
    <w:rsid w:val="008A2BD9"/>
    <w:rsid w:val="008B2BAD"/>
    <w:rsid w:val="008B33DF"/>
    <w:rsid w:val="008C15FA"/>
    <w:rsid w:val="008C4222"/>
    <w:rsid w:val="008D0F54"/>
    <w:rsid w:val="008D415D"/>
    <w:rsid w:val="008E46B3"/>
    <w:rsid w:val="008E5926"/>
    <w:rsid w:val="008E7F87"/>
    <w:rsid w:val="008F3936"/>
    <w:rsid w:val="008F7F3A"/>
    <w:rsid w:val="00901F94"/>
    <w:rsid w:val="00907AF2"/>
    <w:rsid w:val="00907D0E"/>
    <w:rsid w:val="00913E1C"/>
    <w:rsid w:val="00914135"/>
    <w:rsid w:val="00917804"/>
    <w:rsid w:val="00924517"/>
    <w:rsid w:val="0092773B"/>
    <w:rsid w:val="00932F7B"/>
    <w:rsid w:val="00933B78"/>
    <w:rsid w:val="0094034F"/>
    <w:rsid w:val="00950FBA"/>
    <w:rsid w:val="00952616"/>
    <w:rsid w:val="00956049"/>
    <w:rsid w:val="009573D2"/>
    <w:rsid w:val="00957A10"/>
    <w:rsid w:val="00961790"/>
    <w:rsid w:val="00964052"/>
    <w:rsid w:val="00967F53"/>
    <w:rsid w:val="00975955"/>
    <w:rsid w:val="00976002"/>
    <w:rsid w:val="0098172C"/>
    <w:rsid w:val="00981838"/>
    <w:rsid w:val="009A10D7"/>
    <w:rsid w:val="009A48F8"/>
    <w:rsid w:val="009A513A"/>
    <w:rsid w:val="009A7633"/>
    <w:rsid w:val="009B0417"/>
    <w:rsid w:val="009B4FC6"/>
    <w:rsid w:val="009C1ED9"/>
    <w:rsid w:val="009C3B01"/>
    <w:rsid w:val="009C3FEA"/>
    <w:rsid w:val="009C62FC"/>
    <w:rsid w:val="009D1F31"/>
    <w:rsid w:val="009D347E"/>
    <w:rsid w:val="009D3D4C"/>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024"/>
    <w:rsid w:val="00A642CE"/>
    <w:rsid w:val="00A6575D"/>
    <w:rsid w:val="00A716B3"/>
    <w:rsid w:val="00A71E20"/>
    <w:rsid w:val="00A71EC1"/>
    <w:rsid w:val="00A72383"/>
    <w:rsid w:val="00A74851"/>
    <w:rsid w:val="00A776C9"/>
    <w:rsid w:val="00A802B3"/>
    <w:rsid w:val="00A807B5"/>
    <w:rsid w:val="00A8084B"/>
    <w:rsid w:val="00A8248B"/>
    <w:rsid w:val="00A87FA2"/>
    <w:rsid w:val="00A949F7"/>
    <w:rsid w:val="00AA1942"/>
    <w:rsid w:val="00AA51D6"/>
    <w:rsid w:val="00AA6168"/>
    <w:rsid w:val="00AB5A2D"/>
    <w:rsid w:val="00AB5B86"/>
    <w:rsid w:val="00AB765C"/>
    <w:rsid w:val="00AE1ED0"/>
    <w:rsid w:val="00AE275C"/>
    <w:rsid w:val="00AE2AEC"/>
    <w:rsid w:val="00AE79C9"/>
    <w:rsid w:val="00AF2793"/>
    <w:rsid w:val="00AF7D3F"/>
    <w:rsid w:val="00B01614"/>
    <w:rsid w:val="00B0379F"/>
    <w:rsid w:val="00B0541F"/>
    <w:rsid w:val="00B13227"/>
    <w:rsid w:val="00B14520"/>
    <w:rsid w:val="00B16CF0"/>
    <w:rsid w:val="00B22165"/>
    <w:rsid w:val="00B26132"/>
    <w:rsid w:val="00B30887"/>
    <w:rsid w:val="00B30D14"/>
    <w:rsid w:val="00B323CF"/>
    <w:rsid w:val="00B34B8B"/>
    <w:rsid w:val="00B45AC3"/>
    <w:rsid w:val="00B562C8"/>
    <w:rsid w:val="00B62813"/>
    <w:rsid w:val="00B7621F"/>
    <w:rsid w:val="00B77FF0"/>
    <w:rsid w:val="00B94BBB"/>
    <w:rsid w:val="00BA1E6B"/>
    <w:rsid w:val="00BA25A9"/>
    <w:rsid w:val="00BA3B54"/>
    <w:rsid w:val="00BB244F"/>
    <w:rsid w:val="00BB5EB2"/>
    <w:rsid w:val="00BB77D9"/>
    <w:rsid w:val="00BB7C29"/>
    <w:rsid w:val="00BC19F8"/>
    <w:rsid w:val="00BC3E25"/>
    <w:rsid w:val="00BC5AB8"/>
    <w:rsid w:val="00BC5DD2"/>
    <w:rsid w:val="00BC6089"/>
    <w:rsid w:val="00BD2290"/>
    <w:rsid w:val="00BD48DA"/>
    <w:rsid w:val="00BD5DEB"/>
    <w:rsid w:val="00BE1439"/>
    <w:rsid w:val="00BE3C0B"/>
    <w:rsid w:val="00BE4020"/>
    <w:rsid w:val="00BE55A3"/>
    <w:rsid w:val="00BF0F54"/>
    <w:rsid w:val="00BF197F"/>
    <w:rsid w:val="00BF7477"/>
    <w:rsid w:val="00BF76C4"/>
    <w:rsid w:val="00BF777A"/>
    <w:rsid w:val="00C0246A"/>
    <w:rsid w:val="00C04D64"/>
    <w:rsid w:val="00C130A9"/>
    <w:rsid w:val="00C13302"/>
    <w:rsid w:val="00C13993"/>
    <w:rsid w:val="00C2325B"/>
    <w:rsid w:val="00C53B6C"/>
    <w:rsid w:val="00C5404B"/>
    <w:rsid w:val="00C56515"/>
    <w:rsid w:val="00C60122"/>
    <w:rsid w:val="00C625FC"/>
    <w:rsid w:val="00C63CA4"/>
    <w:rsid w:val="00C643F2"/>
    <w:rsid w:val="00C64ED2"/>
    <w:rsid w:val="00C6639D"/>
    <w:rsid w:val="00C70159"/>
    <w:rsid w:val="00C825CE"/>
    <w:rsid w:val="00C825F1"/>
    <w:rsid w:val="00C8376A"/>
    <w:rsid w:val="00C86941"/>
    <w:rsid w:val="00CA21DF"/>
    <w:rsid w:val="00CA2AD1"/>
    <w:rsid w:val="00CA7C60"/>
    <w:rsid w:val="00CB4243"/>
    <w:rsid w:val="00CC0149"/>
    <w:rsid w:val="00CC3936"/>
    <w:rsid w:val="00CD14D8"/>
    <w:rsid w:val="00CD1842"/>
    <w:rsid w:val="00CE122F"/>
    <w:rsid w:val="00CE17AE"/>
    <w:rsid w:val="00CE2381"/>
    <w:rsid w:val="00CE2A2C"/>
    <w:rsid w:val="00CE43B6"/>
    <w:rsid w:val="00CE4D14"/>
    <w:rsid w:val="00CE59AD"/>
    <w:rsid w:val="00CF7EC0"/>
    <w:rsid w:val="00D06490"/>
    <w:rsid w:val="00D109E1"/>
    <w:rsid w:val="00D11A07"/>
    <w:rsid w:val="00D1245C"/>
    <w:rsid w:val="00D17F15"/>
    <w:rsid w:val="00D222A3"/>
    <w:rsid w:val="00D246E5"/>
    <w:rsid w:val="00D33353"/>
    <w:rsid w:val="00D37136"/>
    <w:rsid w:val="00D4152A"/>
    <w:rsid w:val="00D425A0"/>
    <w:rsid w:val="00D43925"/>
    <w:rsid w:val="00D56263"/>
    <w:rsid w:val="00D571F1"/>
    <w:rsid w:val="00D66393"/>
    <w:rsid w:val="00D666B5"/>
    <w:rsid w:val="00D74AC9"/>
    <w:rsid w:val="00D846C5"/>
    <w:rsid w:val="00D853DB"/>
    <w:rsid w:val="00D87193"/>
    <w:rsid w:val="00DA25C5"/>
    <w:rsid w:val="00DA347F"/>
    <w:rsid w:val="00DA3D01"/>
    <w:rsid w:val="00DA546C"/>
    <w:rsid w:val="00DA61ED"/>
    <w:rsid w:val="00DB0E96"/>
    <w:rsid w:val="00DB2458"/>
    <w:rsid w:val="00DB5FA6"/>
    <w:rsid w:val="00DC6B57"/>
    <w:rsid w:val="00DD5C9A"/>
    <w:rsid w:val="00DE19EA"/>
    <w:rsid w:val="00DE5119"/>
    <w:rsid w:val="00DF2A3E"/>
    <w:rsid w:val="00DF4C74"/>
    <w:rsid w:val="00DF79EA"/>
    <w:rsid w:val="00E05130"/>
    <w:rsid w:val="00E14351"/>
    <w:rsid w:val="00E17A3E"/>
    <w:rsid w:val="00E20C9D"/>
    <w:rsid w:val="00E20E98"/>
    <w:rsid w:val="00E23A6B"/>
    <w:rsid w:val="00E333E0"/>
    <w:rsid w:val="00E36D28"/>
    <w:rsid w:val="00E40570"/>
    <w:rsid w:val="00E43A3D"/>
    <w:rsid w:val="00E500A6"/>
    <w:rsid w:val="00E52A32"/>
    <w:rsid w:val="00E5432F"/>
    <w:rsid w:val="00E637E3"/>
    <w:rsid w:val="00E64903"/>
    <w:rsid w:val="00E651BB"/>
    <w:rsid w:val="00E717BA"/>
    <w:rsid w:val="00E7483D"/>
    <w:rsid w:val="00E75C4F"/>
    <w:rsid w:val="00E765B5"/>
    <w:rsid w:val="00E8706A"/>
    <w:rsid w:val="00E9705D"/>
    <w:rsid w:val="00EA0B39"/>
    <w:rsid w:val="00EA5FA1"/>
    <w:rsid w:val="00EC0C42"/>
    <w:rsid w:val="00EC1307"/>
    <w:rsid w:val="00EC196B"/>
    <w:rsid w:val="00EC3F60"/>
    <w:rsid w:val="00EC6B30"/>
    <w:rsid w:val="00EC6FDB"/>
    <w:rsid w:val="00EE5438"/>
    <w:rsid w:val="00EE6741"/>
    <w:rsid w:val="00EF1B76"/>
    <w:rsid w:val="00EF64CB"/>
    <w:rsid w:val="00F0049C"/>
    <w:rsid w:val="00F03C06"/>
    <w:rsid w:val="00F0486D"/>
    <w:rsid w:val="00F07435"/>
    <w:rsid w:val="00F174D8"/>
    <w:rsid w:val="00F37F09"/>
    <w:rsid w:val="00F51171"/>
    <w:rsid w:val="00F57D0C"/>
    <w:rsid w:val="00F64D73"/>
    <w:rsid w:val="00F66317"/>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54A8"/>
    <w:rsid w:val="00FB7BBB"/>
    <w:rsid w:val="00FC5B8B"/>
    <w:rsid w:val="00FD086F"/>
    <w:rsid w:val="00FD0997"/>
    <w:rsid w:val="00FD09D9"/>
    <w:rsid w:val="00FD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031DB1"/>
    <w:pPr>
      <w:keepNext/>
      <w:spacing w:after="120"/>
      <w:ind w:left="360"/>
      <w:outlineLvl w:val="0"/>
    </w:pPr>
    <w:rPr>
      <w:rFonts w:cs="Arial"/>
      <w:b/>
      <w:bCs/>
    </w:rPr>
  </w:style>
  <w:style w:type="paragraph" w:styleId="Heading2">
    <w:name w:val="heading 2"/>
    <w:basedOn w:val="Normal"/>
    <w:qFormat/>
    <w:rsid w:val="00031DB1"/>
    <w:pPr>
      <w:keepNext/>
      <w:outlineLvl w:val="1"/>
    </w:pPr>
    <w:rPr>
      <w:b/>
      <w:bCs/>
      <w:sz w:val="28"/>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46F"/>
    <w:pPr>
      <w:tabs>
        <w:tab w:val="center" w:pos="4680"/>
        <w:tab w:val="right" w:pos="9360"/>
      </w:tabs>
    </w:pPr>
  </w:style>
  <w:style w:type="character" w:customStyle="1" w:styleId="HeaderChar">
    <w:name w:val="Header Char"/>
    <w:link w:val="Header"/>
    <w:rsid w:val="005E246F"/>
    <w:rPr>
      <w:rFonts w:ascii="Arial" w:hAnsi="Arial"/>
      <w:sz w:val="24"/>
      <w:szCs w:val="24"/>
      <w:lang w:eastAsia="en-US"/>
    </w:rPr>
  </w:style>
  <w:style w:type="paragraph" w:styleId="BalloonText">
    <w:name w:val="Balloon Text"/>
    <w:basedOn w:val="Normal"/>
    <w:semiHidden/>
    <w:rsid w:val="00031DB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031DB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031DB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031DB1"/>
    <w:rPr>
      <w:sz w:val="16"/>
      <w:szCs w:val="16"/>
    </w:rPr>
  </w:style>
  <w:style w:type="paragraph" w:styleId="CommentText">
    <w:name w:val="annotation text"/>
    <w:basedOn w:val="Normal"/>
    <w:semiHidden/>
    <w:rsid w:val="00031DB1"/>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D846C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AlphaCapital"/>
    <w:pPr>
      <w:numPr>
        <w:numId w:val="37"/>
      </w:numPr>
    </w:pPr>
  </w:style>
  <w:style w:type="numbering" w:customStyle="1" w:styleId="HeaderChar">
    <w:name w:val="ProcedureBullet"/>
    <w:pPr>
      <w:numPr>
        <w:numId w:val="3"/>
      </w:numPr>
    </w:pPr>
  </w:style>
  <w:style w:type="numbering" w:customStyle="1" w:styleId="BalloonText">
    <w:name w:val="Special3rdLevelBullet"/>
    <w:pPr>
      <w:numPr>
        <w:numId w:val="24"/>
      </w:numPr>
    </w:pPr>
  </w:style>
  <w:style w:type="numbering" w:customStyle="1" w:styleId="ActivityBody">
    <w:name w:val="ArrowBulleted"/>
    <w:pPr>
      <w:numPr>
        <w:numId w:val="4"/>
      </w:numPr>
    </w:pPr>
  </w:style>
  <w:style w:type="numbering" w:customStyle="1" w:styleId="activitybullet">
    <w:name w:val="TopicalOutlineNumbers"/>
    <w:pPr>
      <w:numPr>
        <w:numId w:val="36"/>
      </w:numPr>
    </w:pPr>
  </w:style>
  <w:style w:type="numbering" w:customStyle="1" w:styleId="Caption">
    <w:name w:val="LetterBullets"/>
    <w:pPr>
      <w:numPr>
        <w:numId w:val="5"/>
      </w:numPr>
    </w:pPr>
  </w:style>
  <w:style w:type="numbering" w:customStyle="1" w:styleId="Hyperlink">
    <w:name w:val="LetterBoldList"/>
    <w:pPr>
      <w:numPr>
        <w:numId w:val="34"/>
      </w:numPr>
    </w:pPr>
  </w:style>
  <w:style w:type="numbering" w:customStyle="1" w:styleId="ActivityHeading">
    <w:name w:val="AlphaNumbered"/>
    <w:pPr>
      <w:numPr>
        <w:numId w:val="9"/>
      </w:numPr>
    </w:pPr>
  </w:style>
  <w:style w:type="numbering" w:customStyle="1" w:styleId="ActivitySection">
    <w:name w:val="ArrowBullet"/>
    <w:pPr>
      <w:numPr>
        <w:numId w:val="10"/>
      </w:numPr>
    </w:pPr>
  </w:style>
  <w:style w:type="numbering" w:customStyle="1" w:styleId="ActivitySectionCharChar">
    <w:name w:val="ArrowBulletedOutline"/>
    <w:pPr>
      <w:numPr>
        <w:numId w:val="25"/>
      </w:numPr>
    </w:pPr>
  </w:style>
  <w:style w:type="numbering" w:customStyle="1" w:styleId="FollowedHyperlink">
    <w:name w:val="CheckmarkList"/>
    <w:pPr>
      <w:numPr>
        <w:numId w:val="29"/>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ucla.edu/epi/snow/broadstreetpump.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DA10-3C0E-4CAF-9853-89DD0E29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Template>
  <TotalTime>49</TotalTime>
  <Pages>5</Pages>
  <Words>1671</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A1.4.3.Epidemiologist</vt:lpstr>
    </vt:vector>
  </TitlesOfParts>
  <Company>Project Lead The Way, Inc.</Company>
  <LinksUpToDate>false</LinksUpToDate>
  <CharactersWithSpaces>10304</CharactersWithSpaces>
  <SharedDoc>false</SharedDoc>
  <HLinks>
    <vt:vector size="24" baseType="variant">
      <vt:variant>
        <vt:i4>3342372</vt:i4>
      </vt:variant>
      <vt:variant>
        <vt:i4>9</vt:i4>
      </vt:variant>
      <vt:variant>
        <vt:i4>0</vt:i4>
      </vt:variant>
      <vt:variant>
        <vt:i4>5</vt:i4>
      </vt:variant>
      <vt:variant>
        <vt:lpwstr>http://www.cdc.gov/excite/classroom/outbreak/steps.htm</vt:lpwstr>
      </vt:variant>
      <vt:variant>
        <vt:lpwstr/>
      </vt:variant>
      <vt:variant>
        <vt:i4>3342372</vt:i4>
      </vt:variant>
      <vt:variant>
        <vt:i4>6</vt:i4>
      </vt:variant>
      <vt:variant>
        <vt:i4>0</vt:i4>
      </vt:variant>
      <vt:variant>
        <vt:i4>5</vt:i4>
      </vt:variant>
      <vt:variant>
        <vt:lpwstr>http://www.cdc.gov/excite/classroom/outbreak/steps.htm</vt:lpwstr>
      </vt:variant>
      <vt:variant>
        <vt:lpwstr/>
      </vt:variant>
      <vt:variant>
        <vt:i4>262158</vt:i4>
      </vt:variant>
      <vt:variant>
        <vt:i4>3</vt:i4>
      </vt:variant>
      <vt:variant>
        <vt:i4>0</vt:i4>
      </vt:variant>
      <vt:variant>
        <vt:i4>5</vt:i4>
      </vt:variant>
      <vt:variant>
        <vt:lpwstr>http://www.ph.ucla.edu/epi/snow/broadstreetpump.html</vt:lpwstr>
      </vt:variant>
      <vt:variant>
        <vt:lpwstr/>
      </vt:variant>
      <vt:variant>
        <vt:i4>2293835</vt:i4>
      </vt:variant>
      <vt:variant>
        <vt:i4>0</vt:i4>
      </vt:variant>
      <vt:variant>
        <vt:i4>0</vt:i4>
      </vt:variant>
      <vt:variant>
        <vt:i4>5</vt:i4>
      </vt:variant>
      <vt:variant>
        <vt:lpwstr>http://www.cdc.gov/excite/classroom/intro_epi.htm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A1.4.3.Epidemiologist</dc:title>
  <dc:subject>MI - Unit 1 - Infection</dc:subject>
  <dc:creator>Stephanie Poll &amp; Rachel Allard</dc:creator>
  <cp:lastModifiedBy>gamer</cp:lastModifiedBy>
  <cp:revision>3</cp:revision>
  <cp:lastPrinted>2009-02-16T16:14:00Z</cp:lastPrinted>
  <dcterms:created xsi:type="dcterms:W3CDTF">2014-09-11T17:26:00Z</dcterms:created>
  <dcterms:modified xsi:type="dcterms:W3CDTF">2014-10-24T03:49:00Z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