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371" w:rsidRDefault="00F32371">
      <w:bookmarkStart w:id="0" w:name="_GoBack"/>
      <w:bookmarkEnd w:id="0"/>
    </w:p>
    <w:p w:rsidR="00930DE6" w:rsidRDefault="00930DE6" w:rsidP="00930DE6">
      <w:pPr>
        <w:jc w:val="center"/>
        <w:rPr>
          <w:rFonts w:ascii="Times New Roman" w:hAnsi="Times New Roman" w:cs="Times New Roman"/>
          <w:b/>
          <w:sz w:val="32"/>
          <w:szCs w:val="32"/>
        </w:rPr>
      </w:pPr>
      <w:r>
        <w:rPr>
          <w:rFonts w:ascii="Times New Roman" w:hAnsi="Times New Roman" w:cs="Times New Roman"/>
          <w:b/>
          <w:sz w:val="32"/>
          <w:szCs w:val="32"/>
        </w:rPr>
        <w:t>SCIENCE IN TEN MINUTES</w:t>
      </w:r>
    </w:p>
    <w:p w:rsidR="00930DE6" w:rsidRDefault="00930DE6" w:rsidP="00930DE6">
      <w:pPr>
        <w:jc w:val="center"/>
        <w:rPr>
          <w:rFonts w:ascii="Times New Roman" w:hAnsi="Times New Roman" w:cs="Times New Roman"/>
          <w:b/>
          <w:sz w:val="32"/>
          <w:szCs w:val="32"/>
        </w:rPr>
      </w:pPr>
      <w:r>
        <w:rPr>
          <w:rFonts w:ascii="Times New Roman" w:hAnsi="Times New Roman" w:cs="Times New Roman"/>
          <w:sz w:val="32"/>
          <w:szCs w:val="32"/>
        </w:rPr>
        <w:t>Chandra Emani*</w:t>
      </w:r>
    </w:p>
    <w:p w:rsidR="00930DE6" w:rsidRDefault="00583118" w:rsidP="00930DE6">
      <w:pPr>
        <w:jc w:val="center"/>
        <w:rPr>
          <w:rFonts w:ascii="Times New Roman" w:hAnsi="Times New Roman" w:cs="Times New Roman"/>
          <w:b/>
          <w:sz w:val="32"/>
          <w:szCs w:val="32"/>
        </w:rPr>
      </w:pPr>
      <w:r>
        <w:rPr>
          <w:rFonts w:ascii="Times New Roman" w:hAnsi="Times New Roman" w:cs="Times New Roman"/>
          <w:b/>
          <w:sz w:val="32"/>
          <w:szCs w:val="32"/>
        </w:rPr>
        <w:t xml:space="preserve">The </w:t>
      </w:r>
      <w:r w:rsidR="000A7269">
        <w:rPr>
          <w:rFonts w:ascii="Times New Roman" w:hAnsi="Times New Roman" w:cs="Times New Roman"/>
          <w:b/>
          <w:sz w:val="32"/>
          <w:szCs w:val="32"/>
        </w:rPr>
        <w:t>Father of Social Medicine</w:t>
      </w:r>
    </w:p>
    <w:p w:rsidR="000A7269" w:rsidRDefault="00843580" w:rsidP="000A7269">
      <w:pPr>
        <w:rPr>
          <w:rFonts w:ascii="Times New Roman" w:hAnsi="Times New Roman" w:cs="Times New Roman"/>
          <w:sz w:val="24"/>
          <w:szCs w:val="24"/>
        </w:rPr>
      </w:pPr>
      <w:r>
        <w:rPr>
          <w:rFonts w:ascii="Times New Roman" w:hAnsi="Times New Roman" w:cs="Times New Roman"/>
          <w:sz w:val="24"/>
          <w:szCs w:val="24"/>
        </w:rPr>
        <w:tab/>
        <w:t xml:space="preserve">When we get sick, we just call in to the nearest emergency room or our personal physician. We just drive over to a place called the hospital and there is </w:t>
      </w:r>
      <w:r w:rsidR="003A1ED5">
        <w:rPr>
          <w:rFonts w:ascii="Times New Roman" w:hAnsi="Times New Roman" w:cs="Times New Roman"/>
          <w:sz w:val="24"/>
          <w:szCs w:val="24"/>
        </w:rPr>
        <w:t xml:space="preserve">a </w:t>
      </w:r>
      <w:r>
        <w:rPr>
          <w:rFonts w:ascii="Times New Roman" w:hAnsi="Times New Roman" w:cs="Times New Roman"/>
          <w:sz w:val="24"/>
          <w:szCs w:val="24"/>
        </w:rPr>
        <w:t xml:space="preserve">nurse who mechanically takes care of all the health parameters, namely, temperature, blood pressure and the doctor takes care of everything in computer precision. Sometimes, a nurse or physician assistant takes care of you by asking simple questions </w:t>
      </w:r>
      <w:r w:rsidR="003A1ED5">
        <w:rPr>
          <w:rFonts w:ascii="Times New Roman" w:hAnsi="Times New Roman" w:cs="Times New Roman"/>
          <w:sz w:val="24"/>
          <w:szCs w:val="24"/>
        </w:rPr>
        <w:t>all over a</w:t>
      </w:r>
      <w:r>
        <w:rPr>
          <w:rFonts w:ascii="Times New Roman" w:hAnsi="Times New Roman" w:cs="Times New Roman"/>
          <w:sz w:val="24"/>
          <w:szCs w:val="24"/>
        </w:rPr>
        <w:t xml:space="preserve"> phone</w:t>
      </w:r>
      <w:r w:rsidR="003A1ED5">
        <w:rPr>
          <w:rFonts w:ascii="Times New Roman" w:hAnsi="Times New Roman" w:cs="Times New Roman"/>
          <w:sz w:val="24"/>
          <w:szCs w:val="24"/>
        </w:rPr>
        <w:t xml:space="preserve"> call</w:t>
      </w:r>
      <w:r>
        <w:rPr>
          <w:rFonts w:ascii="Times New Roman" w:hAnsi="Times New Roman" w:cs="Times New Roman"/>
          <w:sz w:val="24"/>
          <w:szCs w:val="24"/>
        </w:rPr>
        <w:t xml:space="preserve">. It is seen that there is a template for medicine that’s out there. We tend to take this whole process for granted. But this clockwork clarity that medical field terms “social medicine” was never there before the 1850s. Physicians were around, but the system of treatment with all the basic steps that maintain a uniformity throughout the world was what was deciphered and developed by a pioneer shifting </w:t>
      </w:r>
      <w:hyperlink r:id="rId5" w:tooltip="Medicine" w:history="1">
        <w:r w:rsidRPr="00843580">
          <w:rPr>
            <w:rStyle w:val="Hyperlink"/>
            <w:rFonts w:ascii="Times New Roman" w:hAnsi="Times New Roman" w:cs="Times New Roman"/>
            <w:color w:val="auto"/>
            <w:sz w:val="24"/>
            <w:szCs w:val="24"/>
            <w:u w:val="none"/>
          </w:rPr>
          <w:t>German doctor</w:t>
        </w:r>
      </w:hyperlink>
      <w:r>
        <w:rPr>
          <w:rFonts w:ascii="Times New Roman" w:hAnsi="Times New Roman" w:cs="Times New Roman"/>
          <w:sz w:val="24"/>
          <w:szCs w:val="24"/>
        </w:rPr>
        <w:t xml:space="preserve"> who was also an </w:t>
      </w:r>
      <w:hyperlink r:id="rId6" w:tooltip="Anthropology" w:history="1">
        <w:r w:rsidRPr="00843580">
          <w:rPr>
            <w:rStyle w:val="Hyperlink"/>
            <w:rFonts w:ascii="Times New Roman" w:hAnsi="Times New Roman" w:cs="Times New Roman"/>
            <w:color w:val="auto"/>
            <w:sz w:val="24"/>
            <w:szCs w:val="24"/>
            <w:u w:val="none"/>
          </w:rPr>
          <w:t>anthropologist</w:t>
        </w:r>
      </w:hyperlink>
      <w:r w:rsidRPr="00843580">
        <w:rPr>
          <w:rFonts w:ascii="Times New Roman" w:hAnsi="Times New Roman" w:cs="Times New Roman"/>
          <w:sz w:val="24"/>
          <w:szCs w:val="24"/>
        </w:rPr>
        <w:t xml:space="preserve">, </w:t>
      </w:r>
      <w:hyperlink r:id="rId7" w:tooltip="Pathology" w:history="1">
        <w:r w:rsidRPr="00843580">
          <w:rPr>
            <w:rStyle w:val="Hyperlink"/>
            <w:rFonts w:ascii="Times New Roman" w:hAnsi="Times New Roman" w:cs="Times New Roman"/>
            <w:color w:val="auto"/>
            <w:sz w:val="24"/>
            <w:szCs w:val="24"/>
            <w:u w:val="none"/>
          </w:rPr>
          <w:t>pathologist</w:t>
        </w:r>
      </w:hyperlink>
      <w:r w:rsidRPr="00843580">
        <w:rPr>
          <w:rFonts w:ascii="Times New Roman" w:hAnsi="Times New Roman" w:cs="Times New Roman"/>
          <w:sz w:val="24"/>
          <w:szCs w:val="24"/>
        </w:rPr>
        <w:t xml:space="preserve">, </w:t>
      </w:r>
      <w:hyperlink r:id="rId8" w:tooltip="Prehistorian" w:history="1">
        <w:r w:rsidRPr="00843580">
          <w:rPr>
            <w:rStyle w:val="Hyperlink"/>
            <w:rFonts w:ascii="Times New Roman" w:hAnsi="Times New Roman" w:cs="Times New Roman"/>
            <w:color w:val="auto"/>
            <w:sz w:val="24"/>
            <w:szCs w:val="24"/>
            <w:u w:val="none"/>
          </w:rPr>
          <w:t>prehistorian</w:t>
        </w:r>
      </w:hyperlink>
      <w:r w:rsidRPr="00843580">
        <w:rPr>
          <w:rFonts w:ascii="Times New Roman" w:hAnsi="Times New Roman" w:cs="Times New Roman"/>
          <w:sz w:val="24"/>
          <w:szCs w:val="24"/>
        </w:rPr>
        <w:t xml:space="preserve">, </w:t>
      </w:r>
      <w:hyperlink r:id="rId9" w:tooltip="Biologist" w:history="1">
        <w:r w:rsidRPr="00843580">
          <w:rPr>
            <w:rStyle w:val="Hyperlink"/>
            <w:rFonts w:ascii="Times New Roman" w:hAnsi="Times New Roman" w:cs="Times New Roman"/>
            <w:color w:val="auto"/>
            <w:sz w:val="24"/>
            <w:szCs w:val="24"/>
            <w:u w:val="none"/>
          </w:rPr>
          <w:t>biologist</w:t>
        </w:r>
      </w:hyperlink>
      <w:r w:rsidRPr="00843580">
        <w:rPr>
          <w:rFonts w:ascii="Times New Roman" w:hAnsi="Times New Roman" w:cs="Times New Roman"/>
          <w:sz w:val="24"/>
          <w:szCs w:val="24"/>
        </w:rPr>
        <w:t>, writer, editor, and politician</w:t>
      </w:r>
      <w:r>
        <w:rPr>
          <w:rFonts w:ascii="Times New Roman" w:hAnsi="Times New Roman" w:cs="Times New Roman"/>
          <w:sz w:val="24"/>
          <w:szCs w:val="24"/>
        </w:rPr>
        <w:t xml:space="preserve">. He advanced this monumental </w:t>
      </w:r>
      <w:r w:rsidR="00BE6684">
        <w:rPr>
          <w:rFonts w:ascii="Times New Roman" w:hAnsi="Times New Roman" w:cs="Times New Roman"/>
          <w:sz w:val="24"/>
          <w:szCs w:val="24"/>
        </w:rPr>
        <w:t>way of life called PUBLIC HEALTH. His name is Rudolf Ludwig Carl Virchow.</w:t>
      </w:r>
    </w:p>
    <w:p w:rsidR="00BE6684" w:rsidRDefault="00BE6684" w:rsidP="000A7269">
      <w:pPr>
        <w:rPr>
          <w:rFonts w:ascii="Times New Roman" w:hAnsi="Times New Roman" w:cs="Times New Roman"/>
          <w:sz w:val="24"/>
          <w:szCs w:val="24"/>
        </w:rPr>
      </w:pPr>
      <w:r>
        <w:rPr>
          <w:rFonts w:ascii="Times New Roman" w:hAnsi="Times New Roman" w:cs="Times New Roman"/>
          <w:sz w:val="24"/>
          <w:szCs w:val="24"/>
        </w:rPr>
        <w:tab/>
        <w:t>Rudolf was called the “father of modern pathology” as he was the one who banished the concept of “</w:t>
      </w:r>
      <w:proofErr w:type="spellStart"/>
      <w:r>
        <w:rPr>
          <w:rFonts w:ascii="Times New Roman" w:hAnsi="Times New Roman" w:cs="Times New Roman"/>
          <w:sz w:val="24"/>
          <w:szCs w:val="24"/>
        </w:rPr>
        <w:t>humorism</w:t>
      </w:r>
      <w:proofErr w:type="spellEnd"/>
      <w:r>
        <w:rPr>
          <w:rFonts w:ascii="Times New Roman" w:hAnsi="Times New Roman" w:cs="Times New Roman"/>
          <w:sz w:val="24"/>
          <w:szCs w:val="24"/>
        </w:rPr>
        <w:t xml:space="preserve">” from medicine. </w:t>
      </w:r>
      <w:proofErr w:type="spellStart"/>
      <w:r>
        <w:rPr>
          <w:rFonts w:ascii="Times New Roman" w:hAnsi="Times New Roman" w:cs="Times New Roman"/>
          <w:sz w:val="24"/>
          <w:szCs w:val="24"/>
        </w:rPr>
        <w:t>Humorism</w:t>
      </w:r>
      <w:proofErr w:type="spellEnd"/>
      <w:r>
        <w:rPr>
          <w:rFonts w:ascii="Times New Roman" w:hAnsi="Times New Roman" w:cs="Times New Roman"/>
          <w:sz w:val="24"/>
          <w:szCs w:val="24"/>
        </w:rPr>
        <w:t xml:space="preserve">  deals with a system of Greek medicine that is based on </w:t>
      </w:r>
      <w:r w:rsidRPr="00BE6684">
        <w:rPr>
          <w:rFonts w:ascii="Times New Roman" w:hAnsi="Times New Roman" w:cs="Times New Roman"/>
          <w:sz w:val="24"/>
          <w:szCs w:val="24"/>
        </w:rPr>
        <w:t xml:space="preserve">four distinct </w:t>
      </w:r>
      <w:hyperlink r:id="rId10" w:tooltip="Bodily fluid" w:history="1">
        <w:r w:rsidRPr="00BE6684">
          <w:rPr>
            <w:rStyle w:val="Hyperlink"/>
            <w:rFonts w:ascii="Times New Roman" w:hAnsi="Times New Roman" w:cs="Times New Roman"/>
            <w:color w:val="auto"/>
            <w:sz w:val="24"/>
            <w:szCs w:val="24"/>
            <w:u w:val="none"/>
          </w:rPr>
          <w:t>bodily fluids</w:t>
        </w:r>
      </w:hyperlink>
      <w:r>
        <w:rPr>
          <w:rFonts w:ascii="Times New Roman" w:hAnsi="Times New Roman" w:cs="Times New Roman"/>
          <w:sz w:val="24"/>
          <w:szCs w:val="24"/>
        </w:rPr>
        <w:t xml:space="preserve"> in a person </w:t>
      </w:r>
      <w:r w:rsidRPr="00BE6684">
        <w:rPr>
          <w:rFonts w:ascii="Times New Roman" w:hAnsi="Times New Roman" w:cs="Times New Roman"/>
          <w:sz w:val="24"/>
          <w:szCs w:val="24"/>
        </w:rPr>
        <w:t xml:space="preserve">known as </w:t>
      </w:r>
      <w:r w:rsidR="00F60BC7">
        <w:rPr>
          <w:rFonts w:ascii="Times New Roman" w:hAnsi="Times New Roman" w:cs="Times New Roman"/>
          <w:sz w:val="24"/>
          <w:szCs w:val="24"/>
        </w:rPr>
        <w:t>“</w:t>
      </w:r>
      <w:r w:rsidRPr="00BE6684">
        <w:rPr>
          <w:rFonts w:ascii="Times New Roman" w:hAnsi="Times New Roman" w:cs="Times New Roman"/>
          <w:bCs/>
          <w:sz w:val="24"/>
          <w:szCs w:val="24"/>
        </w:rPr>
        <w:t>humors</w:t>
      </w:r>
      <w:r w:rsidR="00F60BC7">
        <w:rPr>
          <w:rFonts w:ascii="Times New Roman" w:hAnsi="Times New Roman" w:cs="Times New Roman"/>
          <w:bCs/>
          <w:sz w:val="24"/>
          <w:szCs w:val="24"/>
        </w:rPr>
        <w:t>”</w:t>
      </w:r>
      <w:r>
        <w:rPr>
          <w:rFonts w:ascii="Times New Roman" w:hAnsi="Times New Roman" w:cs="Times New Roman"/>
          <w:bCs/>
          <w:sz w:val="24"/>
          <w:szCs w:val="24"/>
        </w:rPr>
        <w:t>, namely, yellow bile, black bile, blood and phlegm</w:t>
      </w:r>
      <w:r>
        <w:rPr>
          <w:rFonts w:ascii="Times New Roman" w:hAnsi="Times New Roman" w:cs="Times New Roman"/>
          <w:sz w:val="24"/>
          <w:szCs w:val="24"/>
        </w:rPr>
        <w:t xml:space="preserve"> that were supposed represent the four natural elements fire, earth, water and air respectively, to directly influence the</w:t>
      </w:r>
      <w:r w:rsidRPr="00BE6684">
        <w:rPr>
          <w:rFonts w:ascii="Times New Roman" w:hAnsi="Times New Roman" w:cs="Times New Roman"/>
          <w:sz w:val="24"/>
          <w:szCs w:val="24"/>
        </w:rPr>
        <w:t xml:space="preserve"> temperament and health</w:t>
      </w:r>
      <w:r>
        <w:rPr>
          <w:rFonts w:ascii="Times New Roman" w:hAnsi="Times New Roman" w:cs="Times New Roman"/>
          <w:sz w:val="24"/>
          <w:szCs w:val="24"/>
        </w:rPr>
        <w:t xml:space="preserve"> of an individual. An excess of these fluids was what was thought to trigger symptoms of diseases. This highly individualistic and contextual dealing of patients though considered holistic never passed a scientific test leading to a vague and </w:t>
      </w:r>
      <w:r w:rsidR="00F60BC7">
        <w:rPr>
          <w:rFonts w:ascii="Times New Roman" w:hAnsi="Times New Roman" w:cs="Times New Roman"/>
          <w:sz w:val="24"/>
          <w:szCs w:val="24"/>
        </w:rPr>
        <w:t>contextualized treatments. Rudolf Virchow adopted the concept of pathology and pathogens as the external agents that brought unwanted symptoms in individuals based on basic individual responses. This essentially brought science into medicine thus revolutionizing treatment of a vast array of diseases.</w:t>
      </w:r>
    </w:p>
    <w:p w:rsidR="00F60BC7" w:rsidRDefault="00F60BC7" w:rsidP="000A7269">
      <w:pPr>
        <w:rPr>
          <w:rFonts w:ascii="Times New Roman" w:hAnsi="Times New Roman" w:cs="Times New Roman"/>
          <w:sz w:val="24"/>
          <w:szCs w:val="24"/>
        </w:rPr>
      </w:pPr>
      <w:r>
        <w:rPr>
          <w:rFonts w:ascii="Times New Roman" w:hAnsi="Times New Roman" w:cs="Times New Roman"/>
          <w:sz w:val="24"/>
          <w:szCs w:val="24"/>
        </w:rPr>
        <w:tab/>
        <w:t xml:space="preserve">Rudolf originally trained as a </w:t>
      </w:r>
      <w:proofErr w:type="spellStart"/>
      <w:r>
        <w:rPr>
          <w:rFonts w:ascii="Times New Roman" w:hAnsi="Times New Roman" w:cs="Times New Roman"/>
          <w:sz w:val="24"/>
          <w:szCs w:val="24"/>
        </w:rPr>
        <w:t>theologist</w:t>
      </w:r>
      <w:proofErr w:type="spellEnd"/>
      <w:r>
        <w:rPr>
          <w:rFonts w:ascii="Times New Roman" w:hAnsi="Times New Roman" w:cs="Times New Roman"/>
          <w:sz w:val="24"/>
          <w:szCs w:val="24"/>
        </w:rPr>
        <w:t>, but abandoned that field as he had a weak voice which he thought was unsuitable for preaching. The thesis he wrote for getting his degree in theology was titled “</w:t>
      </w:r>
      <w:r w:rsidRPr="00F60BC7">
        <w:rPr>
          <w:rFonts w:ascii="Times New Roman" w:hAnsi="Times New Roman" w:cs="Times New Roman"/>
          <w:iCs/>
          <w:sz w:val="24"/>
          <w:szCs w:val="24"/>
        </w:rPr>
        <w:t>A Life Full of Work and Toil is not a Burden but a Benediction.</w:t>
      </w:r>
      <w:r>
        <w:rPr>
          <w:rFonts w:ascii="Times New Roman" w:hAnsi="Times New Roman" w:cs="Times New Roman"/>
          <w:iCs/>
          <w:sz w:val="24"/>
          <w:szCs w:val="24"/>
        </w:rPr>
        <w:t>” The thesis showcases his philosophy of life and his natural alternative was to get into the field of medicine just to serve humanity, and he excelled in this endeavor, so much so, he was called “the Pope of medicine” by his peers. Armed with a scholarship for gifted students from poor families, he became a military surgeon and as a medical student and researcher, he was one of the few who brought microscopes into medical field. He implored his students to “think through microscopes.”</w:t>
      </w:r>
      <w:r w:rsidRPr="00F60BC7">
        <w:rPr>
          <w:rFonts w:ascii="Times New Roman" w:hAnsi="Times New Roman" w:cs="Times New Roman"/>
          <w:sz w:val="24"/>
          <w:szCs w:val="24"/>
        </w:rPr>
        <w:t xml:space="preserve"> </w:t>
      </w:r>
      <w:r>
        <w:rPr>
          <w:rFonts w:ascii="Times New Roman" w:hAnsi="Times New Roman" w:cs="Times New Roman"/>
          <w:sz w:val="24"/>
          <w:szCs w:val="24"/>
        </w:rPr>
        <w:t xml:space="preserve">Although the term “cell” was coined by Robert Hooke around that time, it was Virchow who </w:t>
      </w:r>
      <w:r w:rsidR="00A22757">
        <w:rPr>
          <w:rFonts w:ascii="Times New Roman" w:hAnsi="Times New Roman" w:cs="Times New Roman"/>
          <w:sz w:val="24"/>
          <w:szCs w:val="24"/>
        </w:rPr>
        <w:t>stated that cell is the basic unit of life and it was what should be specifically studied to understand the basis and mechanics of disease. In 1855, he published his findings and his work contained the classic scientific phrase “</w:t>
      </w:r>
      <w:r w:rsidR="00A22757" w:rsidRPr="00A22757">
        <w:rPr>
          <w:rFonts w:ascii="Times New Roman" w:hAnsi="Times New Roman" w:cs="Times New Roman"/>
          <w:iCs/>
          <w:sz w:val="24"/>
          <w:szCs w:val="24"/>
        </w:rPr>
        <w:t xml:space="preserve">Omnis </w:t>
      </w:r>
      <w:proofErr w:type="spellStart"/>
      <w:r w:rsidR="00A22757" w:rsidRPr="00A22757">
        <w:rPr>
          <w:rFonts w:ascii="Times New Roman" w:hAnsi="Times New Roman" w:cs="Times New Roman"/>
          <w:iCs/>
          <w:sz w:val="24"/>
          <w:szCs w:val="24"/>
        </w:rPr>
        <w:t>cellula</w:t>
      </w:r>
      <w:proofErr w:type="spellEnd"/>
      <w:r w:rsidR="00A22757" w:rsidRPr="00A22757">
        <w:rPr>
          <w:rFonts w:ascii="Times New Roman" w:hAnsi="Times New Roman" w:cs="Times New Roman"/>
          <w:iCs/>
          <w:sz w:val="24"/>
          <w:szCs w:val="24"/>
        </w:rPr>
        <w:t xml:space="preserve"> e </w:t>
      </w:r>
      <w:proofErr w:type="spellStart"/>
      <w:r w:rsidR="00A22757" w:rsidRPr="00A22757">
        <w:rPr>
          <w:rFonts w:ascii="Times New Roman" w:hAnsi="Times New Roman" w:cs="Times New Roman"/>
          <w:iCs/>
          <w:sz w:val="24"/>
          <w:szCs w:val="24"/>
        </w:rPr>
        <w:t>cellula</w:t>
      </w:r>
      <w:proofErr w:type="spellEnd"/>
      <w:r w:rsidR="00A22757">
        <w:rPr>
          <w:rFonts w:ascii="Times New Roman" w:hAnsi="Times New Roman" w:cs="Times New Roman"/>
          <w:iCs/>
          <w:sz w:val="24"/>
          <w:szCs w:val="24"/>
        </w:rPr>
        <w:t xml:space="preserve">” meaning </w:t>
      </w:r>
      <w:r w:rsidR="00A22757">
        <w:rPr>
          <w:rFonts w:ascii="Times New Roman" w:hAnsi="Times New Roman" w:cs="Times New Roman"/>
          <w:sz w:val="24"/>
          <w:szCs w:val="24"/>
        </w:rPr>
        <w:t xml:space="preserve">"All cells </w:t>
      </w:r>
      <w:r w:rsidR="00A22757">
        <w:rPr>
          <w:rFonts w:ascii="Times New Roman" w:hAnsi="Times New Roman" w:cs="Times New Roman"/>
          <w:sz w:val="24"/>
          <w:szCs w:val="24"/>
        </w:rPr>
        <w:lastRenderedPageBreak/>
        <w:t>come from cells." In 1847, t</w:t>
      </w:r>
      <w:r w:rsidR="00A22757" w:rsidRPr="00A22757">
        <w:rPr>
          <w:rFonts w:ascii="Times New Roman" w:hAnsi="Times New Roman" w:cs="Times New Roman"/>
          <w:sz w:val="24"/>
          <w:szCs w:val="24"/>
        </w:rPr>
        <w:t>he Prussian governmen</w:t>
      </w:r>
      <w:r w:rsidR="00A22757">
        <w:rPr>
          <w:rFonts w:ascii="Times New Roman" w:hAnsi="Times New Roman" w:cs="Times New Roman"/>
          <w:sz w:val="24"/>
          <w:szCs w:val="24"/>
        </w:rPr>
        <w:t xml:space="preserve">t deployed Virchow to study a </w:t>
      </w:r>
      <w:r w:rsidR="00A22757" w:rsidRPr="00A22757">
        <w:rPr>
          <w:rFonts w:ascii="Times New Roman" w:hAnsi="Times New Roman" w:cs="Times New Roman"/>
          <w:sz w:val="24"/>
          <w:szCs w:val="24"/>
        </w:rPr>
        <w:t>typhus epidemic</w:t>
      </w:r>
      <w:r w:rsidR="00A22757">
        <w:rPr>
          <w:rFonts w:ascii="Times New Roman" w:hAnsi="Times New Roman" w:cs="Times New Roman"/>
          <w:sz w:val="24"/>
          <w:szCs w:val="24"/>
        </w:rPr>
        <w:t xml:space="preserve"> and this proved to be the platform for a </w:t>
      </w:r>
      <w:r w:rsidR="00A22757" w:rsidRPr="00A22757">
        <w:rPr>
          <w:rFonts w:ascii="Times New Roman" w:hAnsi="Times New Roman" w:cs="Times New Roman"/>
          <w:sz w:val="24"/>
          <w:szCs w:val="24"/>
        </w:rPr>
        <w:t xml:space="preserve">medical campaign that </w:t>
      </w:r>
      <w:r w:rsidR="00A22757">
        <w:rPr>
          <w:rFonts w:ascii="Times New Roman" w:hAnsi="Times New Roman" w:cs="Times New Roman"/>
          <w:sz w:val="24"/>
          <w:szCs w:val="24"/>
        </w:rPr>
        <w:t xml:space="preserve">resulted in his revolutionary </w:t>
      </w:r>
      <w:r w:rsidR="00A22757" w:rsidRPr="00A22757">
        <w:rPr>
          <w:rFonts w:ascii="Times New Roman" w:hAnsi="Times New Roman" w:cs="Times New Roman"/>
          <w:sz w:val="24"/>
          <w:szCs w:val="24"/>
        </w:rPr>
        <w:t xml:space="preserve">ideas on social medicine and politics after seeing the victims and their poverty. </w:t>
      </w:r>
      <w:r w:rsidR="00A22757">
        <w:rPr>
          <w:rFonts w:ascii="Times New Roman" w:hAnsi="Times New Roman" w:cs="Times New Roman"/>
          <w:sz w:val="24"/>
          <w:szCs w:val="24"/>
        </w:rPr>
        <w:t>T</w:t>
      </w:r>
      <w:r w:rsidR="00A22757" w:rsidRPr="00A22757">
        <w:rPr>
          <w:rFonts w:ascii="Times New Roman" w:hAnsi="Times New Roman" w:cs="Times New Roman"/>
          <w:sz w:val="24"/>
          <w:szCs w:val="24"/>
        </w:rPr>
        <w:t xml:space="preserve">hough </w:t>
      </w:r>
      <w:r w:rsidR="00A22757">
        <w:rPr>
          <w:rFonts w:ascii="Times New Roman" w:hAnsi="Times New Roman" w:cs="Times New Roman"/>
          <w:sz w:val="24"/>
          <w:szCs w:val="24"/>
        </w:rPr>
        <w:t xml:space="preserve">in hindsight, </w:t>
      </w:r>
      <w:r w:rsidR="00A22757" w:rsidRPr="00A22757">
        <w:rPr>
          <w:rFonts w:ascii="Times New Roman" w:hAnsi="Times New Roman" w:cs="Times New Roman"/>
          <w:sz w:val="24"/>
          <w:szCs w:val="24"/>
        </w:rPr>
        <w:t>he was not particularly successfu</w:t>
      </w:r>
      <w:r w:rsidR="00A22757">
        <w:rPr>
          <w:rFonts w:ascii="Times New Roman" w:hAnsi="Times New Roman" w:cs="Times New Roman"/>
          <w:sz w:val="24"/>
          <w:szCs w:val="24"/>
        </w:rPr>
        <w:t>l in combating the epidemic, he authored</w:t>
      </w:r>
      <w:r w:rsidR="003A1ED5">
        <w:rPr>
          <w:rFonts w:ascii="Times New Roman" w:hAnsi="Times New Roman" w:cs="Times New Roman"/>
          <w:sz w:val="24"/>
          <w:szCs w:val="24"/>
        </w:rPr>
        <w:t xml:space="preserve"> 190 page</w:t>
      </w:r>
      <w:r w:rsidR="00A22757" w:rsidRPr="00A22757">
        <w:rPr>
          <w:rFonts w:ascii="Times New Roman" w:hAnsi="Times New Roman" w:cs="Times New Roman"/>
          <w:sz w:val="24"/>
          <w:szCs w:val="24"/>
        </w:rPr>
        <w:t xml:space="preserve"> </w:t>
      </w:r>
      <w:r w:rsidR="00A22757" w:rsidRPr="00A22757">
        <w:rPr>
          <w:rFonts w:ascii="Times New Roman" w:hAnsi="Times New Roman" w:cs="Times New Roman"/>
          <w:iCs/>
          <w:sz w:val="24"/>
          <w:szCs w:val="24"/>
        </w:rPr>
        <w:t>report</w:t>
      </w:r>
      <w:r w:rsidR="00A22757" w:rsidRPr="00A22757">
        <w:rPr>
          <w:rFonts w:ascii="Times New Roman" w:hAnsi="Times New Roman" w:cs="Times New Roman"/>
          <w:sz w:val="24"/>
          <w:szCs w:val="24"/>
        </w:rPr>
        <w:t xml:space="preserve"> </w:t>
      </w:r>
      <w:r w:rsidR="00A22757">
        <w:rPr>
          <w:rFonts w:ascii="Times New Roman" w:hAnsi="Times New Roman" w:cs="Times New Roman"/>
          <w:sz w:val="24"/>
          <w:szCs w:val="24"/>
        </w:rPr>
        <w:t xml:space="preserve">on his deployment </w:t>
      </w:r>
      <w:r w:rsidR="00A22757" w:rsidRPr="00A22757">
        <w:rPr>
          <w:rFonts w:ascii="Times New Roman" w:hAnsi="Times New Roman" w:cs="Times New Roman"/>
          <w:sz w:val="24"/>
          <w:szCs w:val="24"/>
        </w:rPr>
        <w:t xml:space="preserve">in 1848 </w:t>
      </w:r>
      <w:r w:rsidR="00A22757">
        <w:rPr>
          <w:rFonts w:ascii="Times New Roman" w:hAnsi="Times New Roman" w:cs="Times New Roman"/>
          <w:sz w:val="24"/>
          <w:szCs w:val="24"/>
        </w:rPr>
        <w:t xml:space="preserve">that </w:t>
      </w:r>
      <w:r w:rsidR="00A22757" w:rsidRPr="00A22757">
        <w:rPr>
          <w:rFonts w:ascii="Times New Roman" w:hAnsi="Times New Roman" w:cs="Times New Roman"/>
          <w:sz w:val="24"/>
          <w:szCs w:val="24"/>
        </w:rPr>
        <w:t>became a turning point in politics and public health in Germany</w:t>
      </w:r>
      <w:r w:rsidR="00A22757">
        <w:rPr>
          <w:rFonts w:ascii="Times New Roman" w:hAnsi="Times New Roman" w:cs="Times New Roman"/>
          <w:sz w:val="24"/>
          <w:szCs w:val="24"/>
        </w:rPr>
        <w:t>. Back home, he was witness to a political revolution where he was an active participant and t</w:t>
      </w:r>
      <w:r w:rsidR="00A22757" w:rsidRPr="00A22757">
        <w:rPr>
          <w:rFonts w:ascii="Times New Roman" w:hAnsi="Times New Roman" w:cs="Times New Roman"/>
          <w:sz w:val="24"/>
          <w:szCs w:val="24"/>
        </w:rPr>
        <w:t xml:space="preserve">o fight political injustice he helped finding </w:t>
      </w:r>
      <w:r w:rsidR="00A22757">
        <w:rPr>
          <w:rFonts w:ascii="Times New Roman" w:hAnsi="Times New Roman" w:cs="Times New Roman"/>
          <w:sz w:val="24"/>
          <w:szCs w:val="24"/>
        </w:rPr>
        <w:t>“</w:t>
      </w:r>
      <w:r w:rsidR="00A22757" w:rsidRPr="00A22757">
        <w:rPr>
          <w:rFonts w:ascii="Times New Roman" w:hAnsi="Times New Roman" w:cs="Times New Roman"/>
          <w:iCs/>
          <w:sz w:val="24"/>
          <w:szCs w:val="24"/>
        </w:rPr>
        <w:t xml:space="preserve">Die </w:t>
      </w:r>
      <w:proofErr w:type="spellStart"/>
      <w:r w:rsidR="00A22757" w:rsidRPr="00A22757">
        <w:rPr>
          <w:rFonts w:ascii="Times New Roman" w:hAnsi="Times New Roman" w:cs="Times New Roman"/>
          <w:iCs/>
          <w:sz w:val="24"/>
          <w:szCs w:val="24"/>
        </w:rPr>
        <w:t>medicinische</w:t>
      </w:r>
      <w:proofErr w:type="spellEnd"/>
      <w:r w:rsidR="00A22757" w:rsidRPr="00A22757">
        <w:rPr>
          <w:rFonts w:ascii="Times New Roman" w:hAnsi="Times New Roman" w:cs="Times New Roman"/>
          <w:iCs/>
          <w:sz w:val="24"/>
          <w:szCs w:val="24"/>
        </w:rPr>
        <w:t xml:space="preserve"> Reform</w:t>
      </w:r>
      <w:r w:rsidR="00A22757">
        <w:rPr>
          <w:rFonts w:ascii="Times New Roman" w:hAnsi="Times New Roman" w:cs="Times New Roman"/>
          <w:iCs/>
          <w:sz w:val="24"/>
          <w:szCs w:val="24"/>
        </w:rPr>
        <w:t>”</w:t>
      </w:r>
      <w:r w:rsidR="00A22757" w:rsidRPr="00A22757">
        <w:rPr>
          <w:rFonts w:ascii="Times New Roman" w:hAnsi="Times New Roman" w:cs="Times New Roman"/>
          <w:iCs/>
          <w:sz w:val="24"/>
          <w:szCs w:val="24"/>
        </w:rPr>
        <w:t xml:space="preserve"> (Medical Reform)</w:t>
      </w:r>
      <w:r w:rsidR="00A22757" w:rsidRPr="00A22757">
        <w:rPr>
          <w:rFonts w:ascii="Times New Roman" w:hAnsi="Times New Roman" w:cs="Times New Roman"/>
          <w:sz w:val="24"/>
          <w:szCs w:val="24"/>
        </w:rPr>
        <w:t>, a weekly newspaper for promoting socia</w:t>
      </w:r>
      <w:r w:rsidR="001B29D4">
        <w:rPr>
          <w:rFonts w:ascii="Times New Roman" w:hAnsi="Times New Roman" w:cs="Times New Roman"/>
          <w:sz w:val="24"/>
          <w:szCs w:val="24"/>
        </w:rPr>
        <w:t>l medicine</w:t>
      </w:r>
      <w:r w:rsidR="00A22757" w:rsidRPr="00A22757">
        <w:rPr>
          <w:rFonts w:ascii="Times New Roman" w:hAnsi="Times New Roman" w:cs="Times New Roman"/>
          <w:sz w:val="24"/>
          <w:szCs w:val="24"/>
        </w:rPr>
        <w:t xml:space="preserve">. </w:t>
      </w:r>
      <w:r w:rsidR="001B29D4">
        <w:rPr>
          <w:rFonts w:ascii="Times New Roman" w:hAnsi="Times New Roman" w:cs="Times New Roman"/>
          <w:sz w:val="24"/>
          <w:szCs w:val="24"/>
        </w:rPr>
        <w:t>The motto of the newspaper that greeted the readers was</w:t>
      </w:r>
      <w:r w:rsidR="00A22757" w:rsidRPr="00A22757">
        <w:rPr>
          <w:rFonts w:ascii="Times New Roman" w:hAnsi="Times New Roman" w:cs="Times New Roman"/>
          <w:sz w:val="24"/>
          <w:szCs w:val="24"/>
        </w:rPr>
        <w:t xml:space="preserve"> "medicine is a social science" and "the physician is the natural attorney of the poor".</w:t>
      </w:r>
    </w:p>
    <w:p w:rsidR="001B29D4" w:rsidRDefault="001B29D4" w:rsidP="000A7269">
      <w:pPr>
        <w:rPr>
          <w:rFonts w:ascii="Times New Roman" w:hAnsi="Times New Roman" w:cs="Times New Roman"/>
          <w:sz w:val="24"/>
          <w:szCs w:val="24"/>
        </w:rPr>
      </w:pPr>
      <w:r>
        <w:rPr>
          <w:rFonts w:ascii="Times New Roman" w:hAnsi="Times New Roman" w:cs="Times New Roman"/>
          <w:sz w:val="24"/>
          <w:szCs w:val="24"/>
        </w:rPr>
        <w:tab/>
        <w:t>Virchow’s subsequent career read like an encyclopedia of medical science and diagnostics that have stood the test of time and are still crucial tools in diagnosing deadly diseases. In 1845, he observed an abnormal increase of white blood cells in cancer patients and named it “</w:t>
      </w:r>
      <w:proofErr w:type="spellStart"/>
      <w:r>
        <w:rPr>
          <w:rFonts w:ascii="Times New Roman" w:hAnsi="Times New Roman" w:cs="Times New Roman"/>
          <w:sz w:val="24"/>
          <w:szCs w:val="24"/>
        </w:rPr>
        <w:t>Leukamie</w:t>
      </w:r>
      <w:proofErr w:type="spellEnd"/>
      <w:r>
        <w:rPr>
          <w:rFonts w:ascii="Times New Roman" w:hAnsi="Times New Roman" w:cs="Times New Roman"/>
          <w:sz w:val="24"/>
          <w:szCs w:val="24"/>
        </w:rPr>
        <w:t xml:space="preserve">” a </w:t>
      </w:r>
      <w:r w:rsidR="00FE406E">
        <w:rPr>
          <w:rFonts w:ascii="Times New Roman" w:hAnsi="Times New Roman" w:cs="Times New Roman"/>
          <w:sz w:val="24"/>
          <w:szCs w:val="24"/>
        </w:rPr>
        <w:t xml:space="preserve">term now anglicized as leukemia. </w:t>
      </w:r>
      <w:r>
        <w:rPr>
          <w:rFonts w:ascii="Times New Roman" w:hAnsi="Times New Roman" w:cs="Times New Roman"/>
          <w:sz w:val="24"/>
          <w:szCs w:val="24"/>
        </w:rPr>
        <w:t>He also identified tissue inflammation as one of the major causes of cancer tumors.</w:t>
      </w:r>
      <w:r w:rsidR="00FE406E" w:rsidRPr="00FE406E">
        <w:t xml:space="preserve"> </w:t>
      </w:r>
      <w:r w:rsidR="00FE406E" w:rsidRPr="00FE406E">
        <w:rPr>
          <w:rFonts w:ascii="Times New Roman" w:hAnsi="Times New Roman" w:cs="Times New Roman"/>
          <w:sz w:val="24"/>
          <w:szCs w:val="24"/>
        </w:rPr>
        <w:t xml:space="preserve">One of his significant discoveries </w:t>
      </w:r>
      <w:r w:rsidR="00FE406E">
        <w:rPr>
          <w:rFonts w:ascii="Times New Roman" w:hAnsi="Times New Roman" w:cs="Times New Roman"/>
          <w:sz w:val="24"/>
          <w:szCs w:val="24"/>
        </w:rPr>
        <w:t xml:space="preserve">is that of </w:t>
      </w:r>
      <w:r w:rsidR="00FE406E" w:rsidRPr="00FE406E">
        <w:rPr>
          <w:rFonts w:ascii="Times New Roman" w:hAnsi="Times New Roman" w:cs="Times New Roman"/>
          <w:sz w:val="24"/>
          <w:szCs w:val="24"/>
        </w:rPr>
        <w:t>an enlar</w:t>
      </w:r>
      <w:r w:rsidR="00FE406E">
        <w:rPr>
          <w:rFonts w:ascii="Times New Roman" w:hAnsi="Times New Roman" w:cs="Times New Roman"/>
          <w:sz w:val="24"/>
          <w:szCs w:val="24"/>
        </w:rPr>
        <w:t xml:space="preserve">ged left supraclavicular node </w:t>
      </w:r>
      <w:r w:rsidR="003A1ED5">
        <w:rPr>
          <w:rFonts w:ascii="Times New Roman" w:hAnsi="Times New Roman" w:cs="Times New Roman"/>
          <w:sz w:val="24"/>
          <w:szCs w:val="24"/>
        </w:rPr>
        <w:t>(now known as “</w:t>
      </w:r>
      <w:hyperlink r:id="rId11" w:tooltip="Virchow's node" w:history="1">
        <w:r w:rsidR="003A1ED5" w:rsidRPr="00FE406E">
          <w:rPr>
            <w:rFonts w:ascii="Times New Roman" w:hAnsi="Times New Roman" w:cs="Times New Roman"/>
            <w:sz w:val="24"/>
            <w:szCs w:val="24"/>
          </w:rPr>
          <w:t>Virchow's node</w:t>
        </w:r>
      </w:hyperlink>
      <w:r w:rsidR="003A1ED5">
        <w:rPr>
          <w:rFonts w:ascii="Times New Roman" w:hAnsi="Times New Roman" w:cs="Times New Roman"/>
          <w:sz w:val="24"/>
          <w:szCs w:val="24"/>
        </w:rPr>
        <w:t>”)</w:t>
      </w:r>
      <w:r w:rsidR="003A1ED5" w:rsidRPr="00FE406E">
        <w:rPr>
          <w:rFonts w:ascii="Times New Roman" w:hAnsi="Times New Roman" w:cs="Times New Roman"/>
          <w:sz w:val="24"/>
          <w:szCs w:val="24"/>
        </w:rPr>
        <w:t xml:space="preserve"> </w:t>
      </w:r>
      <w:r w:rsidR="00FE406E">
        <w:rPr>
          <w:rFonts w:ascii="Times New Roman" w:hAnsi="Times New Roman" w:cs="Times New Roman"/>
          <w:sz w:val="24"/>
          <w:szCs w:val="24"/>
        </w:rPr>
        <w:t>as</w:t>
      </w:r>
      <w:r w:rsidR="00FE406E" w:rsidRPr="00FE406E">
        <w:rPr>
          <w:rFonts w:ascii="Times New Roman" w:hAnsi="Times New Roman" w:cs="Times New Roman"/>
          <w:sz w:val="24"/>
          <w:szCs w:val="24"/>
        </w:rPr>
        <w:t xml:space="preserve"> one of the earliest signs of </w:t>
      </w:r>
      <w:r w:rsidR="003A1ED5">
        <w:rPr>
          <w:rFonts w:ascii="Times New Roman" w:hAnsi="Times New Roman" w:cs="Times New Roman"/>
          <w:sz w:val="24"/>
          <w:szCs w:val="24"/>
        </w:rPr>
        <w:t xml:space="preserve">stomach and </w:t>
      </w:r>
      <w:r w:rsidR="00FE406E" w:rsidRPr="00FE406E">
        <w:rPr>
          <w:rFonts w:ascii="Times New Roman" w:hAnsi="Times New Roman" w:cs="Times New Roman"/>
          <w:sz w:val="24"/>
          <w:szCs w:val="24"/>
        </w:rPr>
        <w:t>lung cancer</w:t>
      </w:r>
      <w:r w:rsidR="003A1ED5">
        <w:rPr>
          <w:rFonts w:ascii="Times New Roman" w:hAnsi="Times New Roman" w:cs="Times New Roman"/>
          <w:sz w:val="24"/>
          <w:szCs w:val="24"/>
        </w:rPr>
        <w:t>s</w:t>
      </w:r>
      <w:r w:rsidR="00FE406E" w:rsidRPr="00FE406E">
        <w:rPr>
          <w:rFonts w:ascii="Times New Roman" w:hAnsi="Times New Roman" w:cs="Times New Roman"/>
          <w:sz w:val="24"/>
          <w:szCs w:val="24"/>
        </w:rPr>
        <w:t xml:space="preserve">. </w:t>
      </w:r>
      <w:r w:rsidR="00FE406E">
        <w:rPr>
          <w:rFonts w:ascii="Times New Roman" w:hAnsi="Times New Roman" w:cs="Times New Roman"/>
          <w:sz w:val="24"/>
          <w:szCs w:val="24"/>
        </w:rPr>
        <w:t xml:space="preserve">He also elucidated the reasons for blood clots in arteries of heart patients, but his greatest discoveries came in the field of cellular pathology </w:t>
      </w:r>
      <w:r w:rsidR="00026BE5">
        <w:rPr>
          <w:rFonts w:ascii="Times New Roman" w:hAnsi="Times New Roman" w:cs="Times New Roman"/>
          <w:sz w:val="24"/>
          <w:szCs w:val="24"/>
        </w:rPr>
        <w:t>that included</w:t>
      </w:r>
      <w:r w:rsidR="00FE406E">
        <w:rPr>
          <w:rFonts w:ascii="Times New Roman" w:hAnsi="Times New Roman" w:cs="Times New Roman"/>
          <w:sz w:val="24"/>
          <w:szCs w:val="24"/>
        </w:rPr>
        <w:t xml:space="preserve"> the life cycle of roundworm that gets into humans through contaminated pork to cause the fatal disease </w:t>
      </w:r>
      <w:proofErr w:type="spellStart"/>
      <w:r w:rsidR="00FE406E">
        <w:rPr>
          <w:rFonts w:ascii="Times New Roman" w:hAnsi="Times New Roman" w:cs="Times New Roman"/>
          <w:sz w:val="24"/>
          <w:szCs w:val="24"/>
        </w:rPr>
        <w:t>helminthiasis</w:t>
      </w:r>
      <w:proofErr w:type="spellEnd"/>
      <w:r w:rsidR="00FE406E">
        <w:rPr>
          <w:rFonts w:ascii="Times New Roman" w:hAnsi="Times New Roman" w:cs="Times New Roman"/>
          <w:sz w:val="24"/>
          <w:szCs w:val="24"/>
        </w:rPr>
        <w:t>. He suggested a simple solution of heating the meat to 137°C for 10 min</w:t>
      </w:r>
      <w:r w:rsidR="005C4129">
        <w:rPr>
          <w:rFonts w:ascii="Times New Roman" w:hAnsi="Times New Roman" w:cs="Times New Roman"/>
          <w:sz w:val="24"/>
          <w:szCs w:val="24"/>
        </w:rPr>
        <w:t>ute</w:t>
      </w:r>
      <w:r w:rsidR="00FE406E">
        <w:rPr>
          <w:rFonts w:ascii="Times New Roman" w:hAnsi="Times New Roman" w:cs="Times New Roman"/>
          <w:sz w:val="24"/>
          <w:szCs w:val="24"/>
        </w:rPr>
        <w:t>s to kill the infecting pathogen. His final monumental contribution came in the form of a systematic method for autopsy and also the use of analyzing hair samples in crime scene</w:t>
      </w:r>
      <w:r w:rsidR="00687452">
        <w:rPr>
          <w:rFonts w:ascii="Times New Roman" w:hAnsi="Times New Roman" w:cs="Times New Roman"/>
          <w:sz w:val="24"/>
          <w:szCs w:val="24"/>
        </w:rPr>
        <w:t xml:space="preserve">s </w:t>
      </w:r>
      <w:r w:rsidR="00FE406E">
        <w:rPr>
          <w:rFonts w:ascii="Times New Roman" w:hAnsi="Times New Roman" w:cs="Times New Roman"/>
          <w:sz w:val="24"/>
          <w:szCs w:val="24"/>
        </w:rPr>
        <w:t xml:space="preserve">that revolutionized </w:t>
      </w:r>
      <w:r w:rsidR="00687452">
        <w:rPr>
          <w:rFonts w:ascii="Times New Roman" w:hAnsi="Times New Roman" w:cs="Times New Roman"/>
          <w:sz w:val="24"/>
          <w:szCs w:val="24"/>
        </w:rPr>
        <w:t>forensic science and crime detection and investigation methodologies.</w:t>
      </w:r>
    </w:p>
    <w:p w:rsidR="00687452" w:rsidRPr="00687452" w:rsidRDefault="00687452" w:rsidP="000A7269">
      <w:pPr>
        <w:rPr>
          <w:rFonts w:ascii="Times New Roman" w:hAnsi="Times New Roman" w:cs="Times New Roman"/>
          <w:sz w:val="24"/>
          <w:szCs w:val="24"/>
        </w:rPr>
      </w:pPr>
      <w:r>
        <w:rPr>
          <w:rFonts w:ascii="Times New Roman" w:hAnsi="Times New Roman" w:cs="Times New Roman"/>
          <w:sz w:val="24"/>
          <w:szCs w:val="24"/>
        </w:rPr>
        <w:tab/>
        <w:t xml:space="preserve">Virchow pioneered the revolution in </w:t>
      </w:r>
      <w:r w:rsidRPr="00687452">
        <w:rPr>
          <w:rFonts w:ascii="Times New Roman" w:hAnsi="Times New Roman" w:cs="Times New Roman"/>
          <w:sz w:val="24"/>
          <w:szCs w:val="24"/>
        </w:rPr>
        <w:t xml:space="preserve">societal health-care conditions </w:t>
      </w:r>
      <w:r>
        <w:rPr>
          <w:rFonts w:ascii="Times New Roman" w:hAnsi="Times New Roman" w:cs="Times New Roman"/>
          <w:sz w:val="24"/>
          <w:szCs w:val="24"/>
        </w:rPr>
        <w:t>such as</w:t>
      </w:r>
      <w:r w:rsidRPr="00687452">
        <w:rPr>
          <w:rFonts w:ascii="Times New Roman" w:hAnsi="Times New Roman" w:cs="Times New Roman"/>
          <w:sz w:val="24"/>
          <w:szCs w:val="24"/>
        </w:rPr>
        <w:t xml:space="preserve"> working towards modern water and sewer systems</w:t>
      </w:r>
      <w:r>
        <w:rPr>
          <w:rFonts w:ascii="Times New Roman" w:hAnsi="Times New Roman" w:cs="Times New Roman"/>
          <w:sz w:val="24"/>
          <w:szCs w:val="24"/>
        </w:rPr>
        <w:t>. As we sit back and breathe easy in a safe and efficient medical system, let’s salute the father of it all who wrote in his classic report of social medicine that “</w:t>
      </w:r>
      <w:r w:rsidRPr="00687452">
        <w:rPr>
          <w:rFonts w:ascii="Times New Roman" w:hAnsi="Times New Roman" w:cs="Times New Roman"/>
          <w:sz w:val="24"/>
          <w:szCs w:val="24"/>
        </w:rPr>
        <w:t xml:space="preserve">a disease outbreak could not be solved by treating individual patients with drugs or with minor changes in food, housing, or clothing laws, but only through radical action to promote the advancement of an entire population, which could only be achieved by "full and unlimited democracy" and "education, </w:t>
      </w:r>
      <w:hyperlink r:id="rId12" w:tooltip="wikt:freedom" w:history="1">
        <w:r w:rsidRPr="00687452">
          <w:rPr>
            <w:rStyle w:val="Hyperlink"/>
            <w:rFonts w:ascii="Times New Roman" w:hAnsi="Times New Roman" w:cs="Times New Roman"/>
            <w:color w:val="auto"/>
            <w:sz w:val="24"/>
            <w:szCs w:val="24"/>
            <w:u w:val="none"/>
          </w:rPr>
          <w:t>freedom</w:t>
        </w:r>
      </w:hyperlink>
      <w:r w:rsidRPr="00687452">
        <w:rPr>
          <w:rFonts w:ascii="Times New Roman" w:hAnsi="Times New Roman" w:cs="Times New Roman"/>
          <w:sz w:val="24"/>
          <w:szCs w:val="24"/>
        </w:rPr>
        <w:t xml:space="preserve"> and prosperity</w:t>
      </w:r>
      <w:r>
        <w:rPr>
          <w:rFonts w:ascii="Times New Roman" w:hAnsi="Times New Roman" w:cs="Times New Roman"/>
          <w:sz w:val="24"/>
          <w:szCs w:val="24"/>
        </w:rPr>
        <w:t>.</w:t>
      </w:r>
      <w:r w:rsidRPr="00687452">
        <w:rPr>
          <w:rFonts w:ascii="Times New Roman" w:hAnsi="Times New Roman" w:cs="Times New Roman"/>
          <w:sz w:val="24"/>
          <w:szCs w:val="24"/>
        </w:rPr>
        <w:t>"</w:t>
      </w:r>
    </w:p>
    <w:p w:rsidR="008028ED" w:rsidRPr="00194AC3" w:rsidRDefault="00583118" w:rsidP="00B8464D">
      <w:pPr>
        <w:pStyle w:val="HTMLPreformatted"/>
      </w:pPr>
      <w:r>
        <w:rPr>
          <w:rFonts w:ascii="Times New Roman" w:hAnsi="Times New Roman" w:cs="Times New Roman"/>
          <w:b/>
          <w:sz w:val="32"/>
          <w:szCs w:val="32"/>
        </w:rPr>
        <w:tab/>
      </w:r>
    </w:p>
    <w:p w:rsidR="00930DE6" w:rsidRDefault="00930DE6" w:rsidP="00930DE6">
      <w:pPr>
        <w:rPr>
          <w:rFonts w:ascii="Times New Roman" w:hAnsi="Times New Roman" w:cs="Times New Roman"/>
          <w:sz w:val="24"/>
          <w:szCs w:val="24"/>
        </w:rPr>
      </w:pPr>
      <w:r>
        <w:rPr>
          <w:rFonts w:ascii="Times New Roman" w:hAnsi="Times New Roman" w:cs="Times New Roman"/>
          <w:sz w:val="24"/>
          <w:szCs w:val="24"/>
        </w:rPr>
        <w:t>*</w:t>
      </w:r>
      <w:r w:rsidRPr="00930DE6">
        <w:rPr>
          <w:rFonts w:ascii="Times New Roman" w:hAnsi="Times New Roman" w:cs="Times New Roman"/>
          <w:i/>
          <w:sz w:val="24"/>
          <w:szCs w:val="24"/>
        </w:rPr>
        <w:t>Chandra Emani is an Assistant Professor of Biology at western Kentucky University-Owensboro. Apart from teaching introductory and advanced courses in molecular biology and Genetics and researching on utilizing plants to make useful products such as biofuels and anti-cancerous pharmaceuticals, he enjoys explaining science in simple words to his daughter.</w:t>
      </w:r>
      <w:r w:rsidR="007C5B0A">
        <w:rPr>
          <w:rFonts w:ascii="Times New Roman" w:hAnsi="Times New Roman" w:cs="Times New Roman"/>
          <w:i/>
          <w:sz w:val="24"/>
          <w:szCs w:val="24"/>
        </w:rPr>
        <w:t xml:space="preserve"> He can be reached at chandrakanth.emani@wku.edu.</w:t>
      </w:r>
    </w:p>
    <w:p w:rsidR="00930DE6" w:rsidRDefault="00930DE6" w:rsidP="00930DE6">
      <w:pPr>
        <w:rPr>
          <w:rFonts w:ascii="Times New Roman" w:hAnsi="Times New Roman" w:cs="Times New Roman"/>
          <w:sz w:val="24"/>
          <w:szCs w:val="24"/>
        </w:rPr>
      </w:pPr>
    </w:p>
    <w:p w:rsidR="00930DE6" w:rsidRDefault="00930DE6"/>
    <w:sectPr w:rsidR="00930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067E5"/>
    <w:multiLevelType w:val="hybridMultilevel"/>
    <w:tmpl w:val="F02E9BCA"/>
    <w:lvl w:ilvl="0" w:tplc="35A08EE6">
      <w:start w:val="1"/>
      <w:numFmt w:val="decimal"/>
      <w:lvlText w:val="%1."/>
      <w:lvlJc w:val="left"/>
      <w:pPr>
        <w:tabs>
          <w:tab w:val="num" w:pos="720"/>
        </w:tabs>
        <w:ind w:left="720" w:hanging="360"/>
      </w:pPr>
    </w:lvl>
    <w:lvl w:ilvl="1" w:tplc="752ED8B0" w:tentative="1">
      <w:start w:val="1"/>
      <w:numFmt w:val="decimal"/>
      <w:lvlText w:val="%2."/>
      <w:lvlJc w:val="left"/>
      <w:pPr>
        <w:tabs>
          <w:tab w:val="num" w:pos="1440"/>
        </w:tabs>
        <w:ind w:left="1440" w:hanging="360"/>
      </w:pPr>
    </w:lvl>
    <w:lvl w:ilvl="2" w:tplc="53C8794E" w:tentative="1">
      <w:start w:val="1"/>
      <w:numFmt w:val="decimal"/>
      <w:lvlText w:val="%3."/>
      <w:lvlJc w:val="left"/>
      <w:pPr>
        <w:tabs>
          <w:tab w:val="num" w:pos="2160"/>
        </w:tabs>
        <w:ind w:left="2160" w:hanging="360"/>
      </w:pPr>
    </w:lvl>
    <w:lvl w:ilvl="3" w:tplc="434070FA" w:tentative="1">
      <w:start w:val="1"/>
      <w:numFmt w:val="decimal"/>
      <w:lvlText w:val="%4."/>
      <w:lvlJc w:val="left"/>
      <w:pPr>
        <w:tabs>
          <w:tab w:val="num" w:pos="2880"/>
        </w:tabs>
        <w:ind w:left="2880" w:hanging="360"/>
      </w:pPr>
    </w:lvl>
    <w:lvl w:ilvl="4" w:tplc="82626932" w:tentative="1">
      <w:start w:val="1"/>
      <w:numFmt w:val="decimal"/>
      <w:lvlText w:val="%5."/>
      <w:lvlJc w:val="left"/>
      <w:pPr>
        <w:tabs>
          <w:tab w:val="num" w:pos="3600"/>
        </w:tabs>
        <w:ind w:left="3600" w:hanging="360"/>
      </w:pPr>
    </w:lvl>
    <w:lvl w:ilvl="5" w:tplc="3454E0AA" w:tentative="1">
      <w:start w:val="1"/>
      <w:numFmt w:val="decimal"/>
      <w:lvlText w:val="%6."/>
      <w:lvlJc w:val="left"/>
      <w:pPr>
        <w:tabs>
          <w:tab w:val="num" w:pos="4320"/>
        </w:tabs>
        <w:ind w:left="4320" w:hanging="360"/>
      </w:pPr>
    </w:lvl>
    <w:lvl w:ilvl="6" w:tplc="7F849294" w:tentative="1">
      <w:start w:val="1"/>
      <w:numFmt w:val="decimal"/>
      <w:lvlText w:val="%7."/>
      <w:lvlJc w:val="left"/>
      <w:pPr>
        <w:tabs>
          <w:tab w:val="num" w:pos="5040"/>
        </w:tabs>
        <w:ind w:left="5040" w:hanging="360"/>
      </w:pPr>
    </w:lvl>
    <w:lvl w:ilvl="7" w:tplc="BB44C3CA" w:tentative="1">
      <w:start w:val="1"/>
      <w:numFmt w:val="decimal"/>
      <w:lvlText w:val="%8."/>
      <w:lvlJc w:val="left"/>
      <w:pPr>
        <w:tabs>
          <w:tab w:val="num" w:pos="5760"/>
        </w:tabs>
        <w:ind w:left="5760" w:hanging="360"/>
      </w:pPr>
    </w:lvl>
    <w:lvl w:ilvl="8" w:tplc="B85C4B4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E6"/>
    <w:rsid w:val="000142DD"/>
    <w:rsid w:val="00026BE5"/>
    <w:rsid w:val="00040847"/>
    <w:rsid w:val="0004404B"/>
    <w:rsid w:val="00076AEA"/>
    <w:rsid w:val="000A7269"/>
    <w:rsid w:val="000D076C"/>
    <w:rsid w:val="00161BEF"/>
    <w:rsid w:val="00165ADD"/>
    <w:rsid w:val="00194AC3"/>
    <w:rsid w:val="001B29D4"/>
    <w:rsid w:val="001B4FE6"/>
    <w:rsid w:val="001B742C"/>
    <w:rsid w:val="001E4FBC"/>
    <w:rsid w:val="00256E72"/>
    <w:rsid w:val="002741BA"/>
    <w:rsid w:val="002D40E1"/>
    <w:rsid w:val="00347E76"/>
    <w:rsid w:val="00382FFD"/>
    <w:rsid w:val="003A1228"/>
    <w:rsid w:val="003A1ED5"/>
    <w:rsid w:val="003F3466"/>
    <w:rsid w:val="0048201D"/>
    <w:rsid w:val="00492F22"/>
    <w:rsid w:val="004B4603"/>
    <w:rsid w:val="004D5F52"/>
    <w:rsid w:val="00563A99"/>
    <w:rsid w:val="00583118"/>
    <w:rsid w:val="005C4129"/>
    <w:rsid w:val="005E5B38"/>
    <w:rsid w:val="006167C5"/>
    <w:rsid w:val="00641981"/>
    <w:rsid w:val="0066109E"/>
    <w:rsid w:val="00687452"/>
    <w:rsid w:val="006A1DCF"/>
    <w:rsid w:val="006A7607"/>
    <w:rsid w:val="006D49AA"/>
    <w:rsid w:val="006F2A26"/>
    <w:rsid w:val="006F4483"/>
    <w:rsid w:val="00733FA2"/>
    <w:rsid w:val="00785256"/>
    <w:rsid w:val="00797F50"/>
    <w:rsid w:val="007C5B0A"/>
    <w:rsid w:val="008028ED"/>
    <w:rsid w:val="00843580"/>
    <w:rsid w:val="00871000"/>
    <w:rsid w:val="0088195E"/>
    <w:rsid w:val="008F7A7F"/>
    <w:rsid w:val="00930DE6"/>
    <w:rsid w:val="0093534C"/>
    <w:rsid w:val="009D6BD3"/>
    <w:rsid w:val="00A04EF7"/>
    <w:rsid w:val="00A06E14"/>
    <w:rsid w:val="00A21955"/>
    <w:rsid w:val="00A22757"/>
    <w:rsid w:val="00A5493B"/>
    <w:rsid w:val="00A61337"/>
    <w:rsid w:val="00A9410F"/>
    <w:rsid w:val="00AE6CAD"/>
    <w:rsid w:val="00B40856"/>
    <w:rsid w:val="00B527F8"/>
    <w:rsid w:val="00B8464D"/>
    <w:rsid w:val="00BD5397"/>
    <w:rsid w:val="00BE6684"/>
    <w:rsid w:val="00C93576"/>
    <w:rsid w:val="00CE5A0B"/>
    <w:rsid w:val="00D42E9A"/>
    <w:rsid w:val="00D50DA1"/>
    <w:rsid w:val="00D52FFE"/>
    <w:rsid w:val="00D538CD"/>
    <w:rsid w:val="00D63F70"/>
    <w:rsid w:val="00DE4D2A"/>
    <w:rsid w:val="00E02FB2"/>
    <w:rsid w:val="00E049D8"/>
    <w:rsid w:val="00E55C15"/>
    <w:rsid w:val="00E610B3"/>
    <w:rsid w:val="00E7152E"/>
    <w:rsid w:val="00ED5A7D"/>
    <w:rsid w:val="00EE7508"/>
    <w:rsid w:val="00EF2DA6"/>
    <w:rsid w:val="00F2498A"/>
    <w:rsid w:val="00F32371"/>
    <w:rsid w:val="00F41483"/>
    <w:rsid w:val="00F60BC7"/>
    <w:rsid w:val="00F61886"/>
    <w:rsid w:val="00F92433"/>
    <w:rsid w:val="00F92D63"/>
    <w:rsid w:val="00FB6C63"/>
    <w:rsid w:val="00FC2791"/>
    <w:rsid w:val="00FC669D"/>
    <w:rsid w:val="00FE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8BC5C-1839-49BC-8AA6-A7E8EB2D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09E"/>
    <w:rPr>
      <w:color w:val="0000FF"/>
      <w:u w:val="single"/>
    </w:rPr>
  </w:style>
  <w:style w:type="paragraph" w:styleId="NormalWeb">
    <w:name w:val="Normal (Web)"/>
    <w:basedOn w:val="Normal"/>
    <w:uiPriority w:val="99"/>
    <w:unhideWhenUsed/>
    <w:rsid w:val="006F448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D63F7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D63F70"/>
    <w:rPr>
      <w:rFonts w:ascii="Consolas" w:hAnsi="Consolas"/>
      <w:sz w:val="20"/>
      <w:szCs w:val="20"/>
    </w:rPr>
  </w:style>
  <w:style w:type="paragraph" w:styleId="ListParagraph">
    <w:name w:val="List Paragraph"/>
    <w:basedOn w:val="Normal"/>
    <w:uiPriority w:val="34"/>
    <w:qFormat/>
    <w:rsid w:val="00A5493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2062">
      <w:bodyDiv w:val="1"/>
      <w:marLeft w:val="0"/>
      <w:marRight w:val="0"/>
      <w:marTop w:val="0"/>
      <w:marBottom w:val="0"/>
      <w:divBdr>
        <w:top w:val="none" w:sz="0" w:space="0" w:color="auto"/>
        <w:left w:val="none" w:sz="0" w:space="0" w:color="auto"/>
        <w:bottom w:val="none" w:sz="0" w:space="0" w:color="auto"/>
        <w:right w:val="none" w:sz="0" w:space="0" w:color="auto"/>
      </w:divBdr>
      <w:divsChild>
        <w:div w:id="1472090655">
          <w:marLeft w:val="720"/>
          <w:marRight w:val="0"/>
          <w:marTop w:val="0"/>
          <w:marBottom w:val="0"/>
          <w:divBdr>
            <w:top w:val="none" w:sz="0" w:space="0" w:color="auto"/>
            <w:left w:val="none" w:sz="0" w:space="0" w:color="auto"/>
            <w:bottom w:val="none" w:sz="0" w:space="0" w:color="auto"/>
            <w:right w:val="none" w:sz="0" w:space="0" w:color="auto"/>
          </w:divBdr>
        </w:div>
      </w:divsChild>
    </w:div>
    <w:div w:id="669259590">
      <w:bodyDiv w:val="1"/>
      <w:marLeft w:val="0"/>
      <w:marRight w:val="0"/>
      <w:marTop w:val="0"/>
      <w:marBottom w:val="0"/>
      <w:divBdr>
        <w:top w:val="none" w:sz="0" w:space="0" w:color="auto"/>
        <w:left w:val="none" w:sz="0" w:space="0" w:color="auto"/>
        <w:bottom w:val="none" w:sz="0" w:space="0" w:color="auto"/>
        <w:right w:val="none" w:sz="0" w:space="0" w:color="auto"/>
      </w:divBdr>
    </w:div>
    <w:div w:id="1725059946">
      <w:bodyDiv w:val="1"/>
      <w:marLeft w:val="0"/>
      <w:marRight w:val="0"/>
      <w:marTop w:val="0"/>
      <w:marBottom w:val="0"/>
      <w:divBdr>
        <w:top w:val="none" w:sz="0" w:space="0" w:color="auto"/>
        <w:left w:val="none" w:sz="0" w:space="0" w:color="auto"/>
        <w:bottom w:val="none" w:sz="0" w:space="0" w:color="auto"/>
        <w:right w:val="none" w:sz="0" w:space="0" w:color="auto"/>
      </w:divBdr>
    </w:div>
    <w:div w:id="174163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rehistori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Pathology" TargetMode="External"/><Relationship Id="rId12" Type="http://schemas.openxmlformats.org/officeDocument/2006/relationships/hyperlink" Target="http://en.wiktionary.org/wiki/freed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Anthropology" TargetMode="External"/><Relationship Id="rId11" Type="http://schemas.openxmlformats.org/officeDocument/2006/relationships/hyperlink" Target="http://en.wikipedia.org/wiki/Virchow%27s_node" TargetMode="External"/><Relationship Id="rId5" Type="http://schemas.openxmlformats.org/officeDocument/2006/relationships/hyperlink" Target="http://en.wikipedia.org/wiki/Medicine" TargetMode="External"/><Relationship Id="rId10" Type="http://schemas.openxmlformats.org/officeDocument/2006/relationships/hyperlink" Target="http://en.wikipedia.org/wiki/Bodily_fluid" TargetMode="External"/><Relationship Id="rId4" Type="http://schemas.openxmlformats.org/officeDocument/2006/relationships/webSettings" Target="webSettings.xml"/><Relationship Id="rId9" Type="http://schemas.openxmlformats.org/officeDocument/2006/relationships/hyperlink" Target="http://en.wikipedia.org/wiki/Biolog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Emani, Chandrakanth</dc:creator>
  <cp:keywords/>
  <dc:description/>
  <cp:lastModifiedBy>Emani, Chandrakanth</cp:lastModifiedBy>
  <cp:revision>2</cp:revision>
  <dcterms:created xsi:type="dcterms:W3CDTF">2015-01-21T20:25:00Z</dcterms:created>
  <dcterms:modified xsi:type="dcterms:W3CDTF">2015-01-21T20:25:00Z</dcterms:modified>
</cp:coreProperties>
</file>