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76" w:rsidRPr="00E23576" w:rsidRDefault="00E23576" w:rsidP="00406552">
      <w:pPr>
        <w:autoSpaceDE w:val="0"/>
        <w:autoSpaceDN w:val="0"/>
        <w:adjustRightInd w:val="0"/>
        <w:jc w:val="center"/>
        <w:rPr>
          <w:i/>
          <w:sz w:val="28"/>
        </w:rPr>
      </w:pPr>
      <w:r w:rsidRPr="00E23576">
        <w:rPr>
          <w:i/>
          <w:sz w:val="28"/>
        </w:rPr>
        <w:t>Curriculum Vitae</w:t>
      </w:r>
    </w:p>
    <w:p w:rsidR="00E23576" w:rsidRPr="006F5718" w:rsidRDefault="00E23576" w:rsidP="0040655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40"/>
        </w:rPr>
      </w:pPr>
    </w:p>
    <w:p w:rsidR="00E354F7" w:rsidRPr="005771C6" w:rsidRDefault="00E354F7" w:rsidP="0040655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5771C6">
        <w:rPr>
          <w:b/>
          <w:color w:val="000000"/>
          <w:sz w:val="40"/>
          <w:szCs w:val="40"/>
        </w:rPr>
        <w:t>Chad Wilkerson</w:t>
      </w:r>
      <w:r w:rsidR="00406552" w:rsidRPr="005771C6">
        <w:rPr>
          <w:b/>
          <w:color w:val="000000"/>
          <w:sz w:val="40"/>
          <w:szCs w:val="40"/>
        </w:rPr>
        <w:t>, Ph.D.</w:t>
      </w:r>
    </w:p>
    <w:p w:rsidR="005771C6" w:rsidRPr="005771C6" w:rsidRDefault="005771C6" w:rsidP="005771C6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5771C6" w:rsidRPr="005771C6" w:rsidRDefault="005771C6" w:rsidP="005771C6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8E78C8" w:rsidRPr="005771C6" w:rsidRDefault="005771C6" w:rsidP="005771C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CONTACT INFORMATION</w:t>
      </w:r>
    </w:p>
    <w:p w:rsidR="00CC533B" w:rsidRPr="005771C6" w:rsidRDefault="00B746F0" w:rsidP="00F603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.35pt;width:450pt;height:0;z-index:251653120" o:connectortype="straight" strokeweight="1.5pt"/>
        </w:pict>
      </w:r>
    </w:p>
    <w:p w:rsidR="00406552" w:rsidRPr="00406552" w:rsidRDefault="00406552" w:rsidP="005771C6">
      <w:pPr>
        <w:autoSpaceDE w:val="0"/>
        <w:autoSpaceDN w:val="0"/>
        <w:adjustRightInd w:val="0"/>
        <w:ind w:right="-432"/>
        <w:jc w:val="both"/>
        <w:rPr>
          <w:b/>
          <w:color w:val="000000"/>
        </w:rPr>
      </w:pPr>
      <w:r w:rsidRPr="00406552">
        <w:rPr>
          <w:b/>
          <w:color w:val="000000"/>
        </w:rPr>
        <w:t>Work Address: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235C8" w:rsidRDefault="00BA0D39" w:rsidP="005771C6">
      <w:pPr>
        <w:autoSpaceDE w:val="0"/>
        <w:autoSpaceDN w:val="0"/>
        <w:adjustRightInd w:val="0"/>
        <w:ind w:right="-432"/>
        <w:jc w:val="both"/>
        <w:rPr>
          <w:color w:val="000000"/>
        </w:rPr>
      </w:pPr>
      <w:r>
        <w:rPr>
          <w:color w:val="000000"/>
        </w:rPr>
        <w:t>Owensboro Cancer Research Program</w:t>
      </w:r>
      <w:r w:rsidR="00D61DD9">
        <w:rPr>
          <w:color w:val="000000"/>
        </w:rPr>
        <w:tab/>
      </w:r>
      <w:r w:rsidR="00E235C8" w:rsidRPr="007239CF">
        <w:rPr>
          <w:color w:val="000000"/>
        </w:rPr>
        <w:t xml:space="preserve"> </w:t>
      </w:r>
      <w:r w:rsidR="00E235C8">
        <w:rPr>
          <w:color w:val="000000"/>
        </w:rPr>
        <w:tab/>
      </w:r>
      <w:r w:rsidR="00E235C8">
        <w:rPr>
          <w:color w:val="000000"/>
        </w:rPr>
        <w:tab/>
      </w:r>
      <w:r w:rsidR="00E235C8">
        <w:rPr>
          <w:color w:val="000000"/>
        </w:rPr>
        <w:tab/>
      </w:r>
    </w:p>
    <w:p w:rsidR="00406552" w:rsidRPr="007239CF" w:rsidRDefault="00BA0D39" w:rsidP="005771C6">
      <w:pPr>
        <w:autoSpaceDE w:val="0"/>
        <w:autoSpaceDN w:val="0"/>
        <w:adjustRightInd w:val="0"/>
        <w:ind w:right="-432"/>
        <w:jc w:val="both"/>
        <w:rPr>
          <w:color w:val="000000"/>
        </w:rPr>
      </w:pPr>
      <w:r>
        <w:rPr>
          <w:color w:val="000000"/>
        </w:rPr>
        <w:t>1020 Breckenridge St. Suite 201</w:t>
      </w:r>
      <w:r>
        <w:rPr>
          <w:color w:val="000000"/>
        </w:rPr>
        <w:tab/>
      </w:r>
      <w:r w:rsidR="00D61DD9">
        <w:rPr>
          <w:color w:val="000000"/>
        </w:rPr>
        <w:tab/>
      </w:r>
      <w:r w:rsidR="00E354F7" w:rsidRPr="007239CF">
        <w:rPr>
          <w:color w:val="000000"/>
        </w:rPr>
        <w:t xml:space="preserve"> </w:t>
      </w:r>
      <w:r w:rsidR="00406552">
        <w:rPr>
          <w:color w:val="000000"/>
        </w:rPr>
        <w:tab/>
      </w:r>
      <w:r w:rsidR="00E235C8">
        <w:rPr>
          <w:color w:val="000000"/>
        </w:rPr>
        <w:tab/>
      </w:r>
      <w:r w:rsidR="00E235C8">
        <w:rPr>
          <w:color w:val="000000"/>
        </w:rPr>
        <w:tab/>
      </w:r>
      <w:r w:rsidR="005771C6">
        <w:rPr>
          <w:color w:val="000000"/>
        </w:rPr>
        <w:tab/>
      </w:r>
    </w:p>
    <w:p w:rsidR="00E354F7" w:rsidRPr="00406552" w:rsidRDefault="00BA0D39" w:rsidP="005771C6">
      <w:pPr>
        <w:autoSpaceDE w:val="0"/>
        <w:autoSpaceDN w:val="0"/>
        <w:adjustRightInd w:val="0"/>
        <w:ind w:right="-432"/>
        <w:jc w:val="both"/>
        <w:rPr>
          <w:bCs/>
          <w:color w:val="000000"/>
        </w:rPr>
      </w:pPr>
      <w:r>
        <w:rPr>
          <w:bCs/>
          <w:color w:val="000000"/>
        </w:rPr>
        <w:t>Owensboro</w:t>
      </w:r>
      <w:r w:rsidR="009F6B44">
        <w:rPr>
          <w:bCs/>
          <w:color w:val="000000"/>
        </w:rPr>
        <w:t>, KY</w:t>
      </w:r>
      <w:r>
        <w:rPr>
          <w:bCs/>
          <w:color w:val="000000"/>
        </w:rPr>
        <w:t xml:space="preserve">  42303</w:t>
      </w:r>
      <w:r>
        <w:rPr>
          <w:bCs/>
          <w:color w:val="000000"/>
        </w:rPr>
        <w:tab/>
      </w:r>
      <w:r w:rsidR="00D61DD9">
        <w:rPr>
          <w:bCs/>
          <w:color w:val="000000"/>
        </w:rPr>
        <w:tab/>
      </w:r>
      <w:r w:rsidR="00D61DD9">
        <w:rPr>
          <w:bCs/>
          <w:color w:val="000000"/>
        </w:rPr>
        <w:tab/>
      </w:r>
      <w:r w:rsidR="00D61DD9">
        <w:rPr>
          <w:bCs/>
          <w:color w:val="000000"/>
        </w:rPr>
        <w:tab/>
      </w:r>
      <w:r w:rsidR="00D61DD9">
        <w:rPr>
          <w:bCs/>
          <w:color w:val="000000"/>
        </w:rPr>
        <w:tab/>
      </w:r>
      <w:r w:rsidR="00D61DD9">
        <w:rPr>
          <w:bCs/>
          <w:color w:val="000000"/>
        </w:rPr>
        <w:tab/>
      </w:r>
    </w:p>
    <w:p w:rsidR="00BA0D39" w:rsidRPr="00406552" w:rsidRDefault="00BA0D39" w:rsidP="00BA0D39">
      <w:pPr>
        <w:autoSpaceDE w:val="0"/>
        <w:autoSpaceDN w:val="0"/>
        <w:adjustRightInd w:val="0"/>
        <w:ind w:right="-432"/>
        <w:jc w:val="both"/>
        <w:rPr>
          <w:bCs/>
          <w:color w:val="000000"/>
        </w:rPr>
      </w:pPr>
      <w:r w:rsidRPr="00406552">
        <w:rPr>
          <w:bCs/>
          <w:color w:val="000000"/>
        </w:rPr>
        <w:t>(</w:t>
      </w:r>
      <w:r>
        <w:rPr>
          <w:bCs/>
          <w:color w:val="000000"/>
        </w:rPr>
        <w:t>270</w:t>
      </w:r>
      <w:r w:rsidRPr="00406552">
        <w:rPr>
          <w:bCs/>
          <w:color w:val="000000"/>
        </w:rPr>
        <w:t xml:space="preserve">) </w:t>
      </w:r>
      <w:r>
        <w:rPr>
          <w:bCs/>
          <w:color w:val="000000"/>
        </w:rPr>
        <w:t>691-5963</w:t>
      </w:r>
      <w:r w:rsidRPr="00BA0D39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BA0D39" w:rsidRDefault="00DA4CF1" w:rsidP="00BA0D39">
      <w:pPr>
        <w:autoSpaceDE w:val="0"/>
        <w:autoSpaceDN w:val="0"/>
        <w:adjustRightInd w:val="0"/>
        <w:ind w:right="-432"/>
        <w:jc w:val="both"/>
        <w:rPr>
          <w:bCs/>
        </w:rPr>
      </w:pPr>
      <w:r>
        <w:rPr>
          <w:bCs/>
          <w:color w:val="000000"/>
        </w:rPr>
        <w:t xml:space="preserve">Research </w:t>
      </w:r>
      <w:r w:rsidR="00BA0D39" w:rsidRPr="00406552">
        <w:rPr>
          <w:bCs/>
          <w:color w:val="000000"/>
        </w:rPr>
        <w:t xml:space="preserve">Email:  </w:t>
      </w:r>
      <w:hyperlink r:id="rId7" w:history="1">
        <w:r w:rsidR="00BA0D39" w:rsidRPr="00F01D6F">
          <w:rPr>
            <w:rStyle w:val="Hyperlink"/>
            <w:bCs/>
          </w:rPr>
          <w:t>chad.wilkerson@ocrp.org</w:t>
        </w:r>
      </w:hyperlink>
    </w:p>
    <w:p w:rsidR="00DA4CF1" w:rsidRDefault="00DA4CF1" w:rsidP="00DA4CF1">
      <w:pPr>
        <w:autoSpaceDE w:val="0"/>
        <w:autoSpaceDN w:val="0"/>
        <w:adjustRightInd w:val="0"/>
        <w:ind w:right="-432"/>
        <w:jc w:val="both"/>
      </w:pPr>
      <w:r>
        <w:rPr>
          <w:bCs/>
          <w:color w:val="000000"/>
        </w:rPr>
        <w:t xml:space="preserve">Instructor </w:t>
      </w:r>
      <w:r w:rsidRPr="00406552">
        <w:rPr>
          <w:bCs/>
          <w:color w:val="000000"/>
        </w:rPr>
        <w:t xml:space="preserve">Email:  </w:t>
      </w:r>
      <w:hyperlink r:id="rId8" w:history="1">
        <w:r w:rsidRPr="00E103BE">
          <w:rPr>
            <w:rStyle w:val="Hyperlink"/>
          </w:rPr>
          <w:t>dwilkerson0029@kctcs.edu</w:t>
        </w:r>
      </w:hyperlink>
    </w:p>
    <w:p w:rsidR="00BA0D39" w:rsidRDefault="00BA0D39" w:rsidP="00BA0D39">
      <w:pPr>
        <w:autoSpaceDE w:val="0"/>
        <w:autoSpaceDN w:val="0"/>
        <w:adjustRightInd w:val="0"/>
        <w:ind w:right="-432"/>
        <w:jc w:val="both"/>
        <w:rPr>
          <w:bCs/>
          <w:color w:val="000000"/>
        </w:rPr>
      </w:pPr>
    </w:p>
    <w:p w:rsidR="00D61DD9" w:rsidRDefault="00D61DD9" w:rsidP="005771C6">
      <w:pPr>
        <w:autoSpaceDE w:val="0"/>
        <w:autoSpaceDN w:val="0"/>
        <w:adjustRightInd w:val="0"/>
        <w:ind w:right="-432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E354F7" w:rsidRPr="007239CF" w:rsidRDefault="00A74E69" w:rsidP="00F6035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771C6">
        <w:rPr>
          <w:b/>
          <w:bCs/>
          <w:color w:val="000000"/>
        </w:rPr>
        <w:t>EDUCATION</w:t>
      </w:r>
    </w:p>
    <w:p w:rsidR="00981B65" w:rsidRPr="007239CF" w:rsidRDefault="00B746F0" w:rsidP="00F6035A">
      <w:pPr>
        <w:autoSpaceDE w:val="0"/>
        <w:autoSpaceDN w:val="0"/>
        <w:adjustRightInd w:val="0"/>
        <w:jc w:val="both"/>
        <w:rPr>
          <w:color w:val="000000"/>
        </w:rPr>
      </w:pPr>
      <w:r w:rsidRPr="00B746F0">
        <w:rPr>
          <w:noProof/>
          <w:color w:val="000000"/>
          <w:sz w:val="32"/>
          <w:szCs w:val="32"/>
          <w:lang w:eastAsia="en-US"/>
        </w:rPr>
        <w:pict>
          <v:shape id="_x0000_s1028" type="#_x0000_t32" style="position:absolute;left:0;text-align:left;margin-left:.65pt;margin-top:1.3pt;width:450pt;height:0;z-index:251654144" o:connectortype="straight" strokeweight="1.5pt"/>
        </w:pict>
      </w:r>
    </w:p>
    <w:p w:rsidR="00D124AD" w:rsidRPr="007239CF" w:rsidRDefault="00D124AD" w:rsidP="00D124AD">
      <w:pPr>
        <w:autoSpaceDE w:val="0"/>
        <w:autoSpaceDN w:val="0"/>
        <w:adjustRightInd w:val="0"/>
        <w:jc w:val="both"/>
        <w:rPr>
          <w:color w:val="000000"/>
        </w:rPr>
      </w:pPr>
      <w:r w:rsidRPr="007239CF">
        <w:rPr>
          <w:color w:val="000000"/>
        </w:rPr>
        <w:t xml:space="preserve">May, 1995 </w:t>
      </w:r>
      <w:r w:rsidRPr="007239CF">
        <w:rPr>
          <w:color w:val="000000"/>
        </w:rPr>
        <w:tab/>
        <w:t>B.S. Chemistry</w:t>
      </w:r>
    </w:p>
    <w:p w:rsidR="00D124AD" w:rsidRDefault="00D124AD" w:rsidP="00D124AD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7239CF">
        <w:rPr>
          <w:color w:val="000000"/>
        </w:rPr>
        <w:t xml:space="preserve">Brescia </w:t>
      </w:r>
      <w:r>
        <w:rPr>
          <w:color w:val="000000"/>
        </w:rPr>
        <w:t>University</w:t>
      </w:r>
      <w:r w:rsidRPr="007239C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39CF">
            <w:rPr>
              <w:color w:val="000000"/>
            </w:rPr>
            <w:t>Owensboro</w:t>
          </w:r>
        </w:smartTag>
        <w:r w:rsidRPr="007239CF">
          <w:rPr>
            <w:color w:val="000000"/>
          </w:rPr>
          <w:t xml:space="preserve">, </w:t>
        </w:r>
        <w:smartTag w:uri="urn:schemas-microsoft-com:office:smarttags" w:element="State">
          <w:r w:rsidRPr="007239CF">
            <w:rPr>
              <w:color w:val="000000"/>
            </w:rPr>
            <w:t>KY</w:t>
          </w:r>
        </w:smartTag>
      </w:smartTag>
    </w:p>
    <w:p w:rsidR="0085775D" w:rsidRPr="007239CF" w:rsidRDefault="0085775D" w:rsidP="0085775D">
      <w:pPr>
        <w:autoSpaceDE w:val="0"/>
        <w:autoSpaceDN w:val="0"/>
        <w:adjustRightInd w:val="0"/>
        <w:jc w:val="both"/>
        <w:rPr>
          <w:color w:val="000000"/>
        </w:rPr>
      </w:pPr>
      <w:r w:rsidRPr="007239CF">
        <w:rPr>
          <w:color w:val="000000"/>
        </w:rPr>
        <w:t xml:space="preserve">May, 1998 </w:t>
      </w:r>
      <w:r w:rsidRPr="007239CF">
        <w:rPr>
          <w:color w:val="000000"/>
        </w:rPr>
        <w:tab/>
        <w:t>M.S. Biochemistry and Molecular Biology</w:t>
      </w:r>
    </w:p>
    <w:p w:rsidR="0085775D" w:rsidRDefault="0085775D" w:rsidP="0085775D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>
        <w:rPr>
          <w:color w:val="000000"/>
        </w:rPr>
        <w:t>“Purification of the Testis-Specific H1t/TE Binding Protein”</w:t>
      </w:r>
    </w:p>
    <w:p w:rsidR="0085775D" w:rsidRPr="007239CF" w:rsidRDefault="0085775D" w:rsidP="0085775D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7239CF">
        <w:rPr>
          <w:color w:val="000000"/>
        </w:rPr>
        <w:t>Department Of Biochemistry and Molecular Biology</w:t>
      </w:r>
    </w:p>
    <w:p w:rsidR="0085775D" w:rsidRDefault="0085775D" w:rsidP="0085775D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7239CF">
        <w:rPr>
          <w:color w:val="000000"/>
        </w:rPr>
        <w:t xml:space="preserve">Louisiana </w:t>
      </w:r>
      <w:smartTag w:uri="urn:schemas-microsoft-com:office:smarttags" w:element="PlaceType">
        <w:r w:rsidRPr="007239CF">
          <w:rPr>
            <w:color w:val="000000"/>
          </w:rPr>
          <w:t>State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Type">
        <w:r w:rsidRPr="007239CF">
          <w:rPr>
            <w:color w:val="000000"/>
          </w:rPr>
          <w:t>University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Name">
        <w:r w:rsidRPr="007239CF">
          <w:rPr>
            <w:color w:val="000000"/>
          </w:rPr>
          <w:t>Health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Name">
        <w:r w:rsidRPr="007239CF">
          <w:rPr>
            <w:color w:val="000000"/>
          </w:rPr>
          <w:t>Sciences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Type">
        <w:r w:rsidRPr="007239CF">
          <w:rPr>
            <w:color w:val="000000"/>
          </w:rPr>
          <w:t>Center</w:t>
        </w:r>
      </w:smartTag>
      <w:r w:rsidRPr="007239C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39CF">
            <w:rPr>
              <w:color w:val="000000"/>
            </w:rPr>
            <w:t>Shreveport</w:t>
          </w:r>
        </w:smartTag>
        <w:r w:rsidRPr="007239CF">
          <w:rPr>
            <w:color w:val="000000"/>
          </w:rPr>
          <w:t xml:space="preserve">, </w:t>
        </w:r>
        <w:smartTag w:uri="urn:schemas-microsoft-com:office:smarttags" w:element="State">
          <w:r w:rsidRPr="007239CF">
            <w:rPr>
              <w:color w:val="000000"/>
            </w:rPr>
            <w:t>LA</w:t>
          </w:r>
        </w:smartTag>
      </w:smartTag>
    </w:p>
    <w:p w:rsidR="00D124AD" w:rsidRDefault="00D124AD" w:rsidP="00D124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August</w:t>
      </w:r>
      <w:r w:rsidRPr="007239CF">
        <w:rPr>
          <w:color w:val="000000"/>
        </w:rPr>
        <w:t xml:space="preserve">, 2002 </w:t>
      </w:r>
      <w:r w:rsidRPr="007239CF">
        <w:rPr>
          <w:color w:val="000000"/>
        </w:rPr>
        <w:tab/>
        <w:t>Ph.D. Biochemistry and Molecular Biology</w:t>
      </w:r>
    </w:p>
    <w:p w:rsidR="00D124AD" w:rsidRPr="007239CF" w:rsidRDefault="00D124AD" w:rsidP="00D124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“Characterization of the TE Element of the Testis Specific Histone H1t Gene”</w:t>
      </w:r>
    </w:p>
    <w:p w:rsidR="00D124AD" w:rsidRPr="007239CF" w:rsidRDefault="00D124AD" w:rsidP="00D124AD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7239CF">
        <w:rPr>
          <w:color w:val="000000"/>
        </w:rPr>
        <w:t>Department of Biochemistry and Molecular Biology</w:t>
      </w:r>
    </w:p>
    <w:p w:rsidR="00D124AD" w:rsidRPr="007239CF" w:rsidRDefault="00D124AD" w:rsidP="00D124AD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7239CF">
        <w:rPr>
          <w:color w:val="000000"/>
        </w:rPr>
        <w:t xml:space="preserve">Louisiana </w:t>
      </w:r>
      <w:smartTag w:uri="urn:schemas-microsoft-com:office:smarttags" w:element="PlaceType">
        <w:r w:rsidRPr="007239CF">
          <w:rPr>
            <w:color w:val="000000"/>
          </w:rPr>
          <w:t>State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Type">
        <w:r w:rsidRPr="007239CF">
          <w:rPr>
            <w:color w:val="000000"/>
          </w:rPr>
          <w:t>University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Name">
        <w:r w:rsidRPr="007239CF">
          <w:rPr>
            <w:color w:val="000000"/>
          </w:rPr>
          <w:t>Health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Name">
        <w:r w:rsidRPr="007239CF">
          <w:rPr>
            <w:color w:val="000000"/>
          </w:rPr>
          <w:t>Sciences</w:t>
        </w:r>
      </w:smartTag>
      <w:r w:rsidRPr="007239CF">
        <w:rPr>
          <w:color w:val="000000"/>
        </w:rPr>
        <w:t xml:space="preserve"> </w:t>
      </w:r>
      <w:smartTag w:uri="urn:schemas-microsoft-com:office:smarttags" w:element="PlaceType">
        <w:r w:rsidRPr="007239CF">
          <w:rPr>
            <w:color w:val="000000"/>
          </w:rPr>
          <w:t>Center</w:t>
        </w:r>
      </w:smartTag>
      <w:r w:rsidRPr="007239C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39CF">
            <w:rPr>
              <w:color w:val="000000"/>
            </w:rPr>
            <w:t>Shreveport</w:t>
          </w:r>
        </w:smartTag>
        <w:r w:rsidRPr="007239CF">
          <w:rPr>
            <w:color w:val="000000"/>
          </w:rPr>
          <w:t xml:space="preserve">, </w:t>
        </w:r>
        <w:smartTag w:uri="urn:schemas-microsoft-com:office:smarttags" w:element="State">
          <w:r w:rsidRPr="007239CF">
            <w:rPr>
              <w:color w:val="000000"/>
            </w:rPr>
            <w:t>LA</w:t>
          </w:r>
        </w:smartTag>
      </w:smartTag>
    </w:p>
    <w:p w:rsidR="001021C3" w:rsidRPr="007239CF" w:rsidRDefault="001021C3" w:rsidP="001021C3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</w:p>
    <w:p w:rsidR="00233D7A" w:rsidRDefault="00233D7A" w:rsidP="00233D7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33D7A" w:rsidRPr="005771C6" w:rsidRDefault="00727DA4" w:rsidP="00233D7A">
      <w:pPr>
        <w:rPr>
          <w:b/>
          <w:bCs/>
        </w:rPr>
      </w:pPr>
      <w:r>
        <w:rPr>
          <w:b/>
          <w:bCs/>
        </w:rPr>
        <w:t xml:space="preserve">MENTORING &amp; </w:t>
      </w:r>
      <w:r w:rsidR="00233D7A" w:rsidRPr="005771C6">
        <w:rPr>
          <w:b/>
          <w:bCs/>
        </w:rPr>
        <w:t>TEACHING EXPERIENCE</w:t>
      </w:r>
    </w:p>
    <w:p w:rsidR="00233D7A" w:rsidRDefault="00B746F0" w:rsidP="00233D7A">
      <w:pPr>
        <w:rPr>
          <w:bCs/>
        </w:rPr>
      </w:pPr>
      <w:r>
        <w:rPr>
          <w:bCs/>
          <w:noProof/>
          <w:lang w:eastAsia="en-US"/>
        </w:rPr>
        <w:pict>
          <v:shape id="_x0000_s1043" type="#_x0000_t32" style="position:absolute;margin-left:-.05pt;margin-top:.8pt;width:450pt;height:0;z-index:251667456" o:connectortype="straight" strokeweight="1.5pt"/>
        </w:pict>
      </w:r>
    </w:p>
    <w:p w:rsidR="00D124AD" w:rsidRDefault="00D124AD" w:rsidP="00D124AD">
      <w:pPr>
        <w:rPr>
          <w:bCs/>
        </w:rPr>
      </w:pPr>
      <w:r w:rsidRPr="00674A17">
        <w:rPr>
          <w:bCs/>
        </w:rPr>
        <w:t>1994</w:t>
      </w:r>
      <w:r>
        <w:rPr>
          <w:bCs/>
        </w:rPr>
        <w:tab/>
      </w:r>
      <w:r>
        <w:rPr>
          <w:bCs/>
        </w:rPr>
        <w:tab/>
        <w:t>Teaching Assistant, Organic Chemistry</w:t>
      </w:r>
      <w:r w:rsidR="005B0030">
        <w:rPr>
          <w:bCs/>
        </w:rPr>
        <w:t xml:space="preserve"> (Chm301/302), </w:t>
      </w:r>
      <w:r>
        <w:rPr>
          <w:bCs/>
        </w:rPr>
        <w:t>Brescia University</w:t>
      </w:r>
    </w:p>
    <w:p w:rsidR="00907588" w:rsidRDefault="00907588" w:rsidP="00907588">
      <w:pPr>
        <w:rPr>
          <w:bCs/>
        </w:rPr>
      </w:pPr>
      <w:r>
        <w:rPr>
          <w:bCs/>
        </w:rPr>
        <w:t>2002-</w:t>
      </w:r>
      <w:r>
        <w:rPr>
          <w:bCs/>
        </w:rPr>
        <w:tab/>
      </w:r>
      <w:r>
        <w:rPr>
          <w:bCs/>
        </w:rPr>
        <w:tab/>
        <w:t>Mentored 16 undergraduate and 9 graduate level students</w:t>
      </w:r>
    </w:p>
    <w:p w:rsidR="005B0030" w:rsidRDefault="00D124AD" w:rsidP="00D124AD">
      <w:pPr>
        <w:rPr>
          <w:bCs/>
        </w:rPr>
      </w:pPr>
      <w:r>
        <w:rPr>
          <w:bCs/>
        </w:rPr>
        <w:t>2005-2009</w:t>
      </w:r>
      <w:r>
        <w:rPr>
          <w:bCs/>
        </w:rPr>
        <w:tab/>
      </w:r>
      <w:r w:rsidR="009A3817">
        <w:rPr>
          <w:bCs/>
        </w:rPr>
        <w:t xml:space="preserve">Team </w:t>
      </w:r>
      <w:r w:rsidR="005B0030">
        <w:rPr>
          <w:bCs/>
        </w:rPr>
        <w:t xml:space="preserve">Instructor, </w:t>
      </w:r>
      <w:r w:rsidRPr="00791D4A">
        <w:rPr>
          <w:bCs/>
        </w:rPr>
        <w:t>Biochemistry and Cell Biology of Nucleic Acids</w:t>
      </w:r>
      <w:r w:rsidR="005B0030" w:rsidRPr="005B0030">
        <w:rPr>
          <w:bCs/>
        </w:rPr>
        <w:t xml:space="preserve"> </w:t>
      </w:r>
      <w:r w:rsidR="005B0030">
        <w:rPr>
          <w:bCs/>
        </w:rPr>
        <w:t>(Bch611)</w:t>
      </w:r>
      <w:r>
        <w:rPr>
          <w:bCs/>
        </w:rPr>
        <w:t xml:space="preserve">, </w:t>
      </w:r>
    </w:p>
    <w:p w:rsidR="00D124AD" w:rsidRDefault="00D124AD" w:rsidP="005B0030">
      <w:pPr>
        <w:ind w:left="720" w:firstLine="720"/>
        <w:rPr>
          <w:bCs/>
        </w:rPr>
      </w:pPr>
      <w:r>
        <w:rPr>
          <w:bCs/>
        </w:rPr>
        <w:t>University of Kentucky</w:t>
      </w:r>
      <w:r w:rsidR="00224AFB">
        <w:rPr>
          <w:bCs/>
        </w:rPr>
        <w:t>, Lexington, KY</w:t>
      </w:r>
    </w:p>
    <w:p w:rsidR="00907588" w:rsidRDefault="00907588" w:rsidP="00D124AD">
      <w:pPr>
        <w:rPr>
          <w:bCs/>
        </w:rPr>
      </w:pPr>
      <w:r>
        <w:rPr>
          <w:bCs/>
        </w:rPr>
        <w:t>2012</w:t>
      </w:r>
      <w:r>
        <w:rPr>
          <w:bCs/>
        </w:rPr>
        <w:tab/>
      </w:r>
      <w:r>
        <w:rPr>
          <w:bCs/>
        </w:rPr>
        <w:tab/>
        <w:t>Guest Lecture, Title: Understanding the Role of Calcium in Cell Signaling</w:t>
      </w:r>
    </w:p>
    <w:p w:rsidR="00224AFB" w:rsidRDefault="00224AFB" w:rsidP="00224AFB">
      <w:pPr>
        <w:ind w:left="720" w:firstLine="720"/>
        <w:rPr>
          <w:bCs/>
        </w:rPr>
      </w:pPr>
      <w:r>
        <w:rPr>
          <w:bCs/>
        </w:rPr>
        <w:t xml:space="preserve">Dept. of Biology, Kentucky Wesleyan College, Owensboro, KY </w:t>
      </w:r>
    </w:p>
    <w:p w:rsidR="00907588" w:rsidRDefault="00907588" w:rsidP="00907588">
      <w:pPr>
        <w:rPr>
          <w:bCs/>
        </w:rPr>
      </w:pPr>
      <w:r>
        <w:rPr>
          <w:bCs/>
        </w:rPr>
        <w:t>201</w:t>
      </w:r>
      <w:r w:rsidR="000F7459">
        <w:rPr>
          <w:bCs/>
        </w:rPr>
        <w:t>3</w:t>
      </w:r>
      <w:r>
        <w:rPr>
          <w:bCs/>
        </w:rPr>
        <w:tab/>
      </w:r>
      <w:r>
        <w:rPr>
          <w:bCs/>
        </w:rPr>
        <w:tab/>
        <w:t>Guest Lecture, Title: Role of</w:t>
      </w:r>
      <w:r w:rsidRPr="00584885">
        <w:rPr>
          <w:bCs/>
        </w:rPr>
        <w:t xml:space="preserve"> Calcium Signaling in L</w:t>
      </w:r>
      <w:r>
        <w:rPr>
          <w:bCs/>
        </w:rPr>
        <w:t>eukemia</w:t>
      </w:r>
    </w:p>
    <w:p w:rsidR="00224AFB" w:rsidRDefault="00224AFB" w:rsidP="00224AFB">
      <w:pPr>
        <w:ind w:left="720" w:firstLine="720"/>
        <w:rPr>
          <w:bCs/>
        </w:rPr>
      </w:pPr>
      <w:r>
        <w:rPr>
          <w:bCs/>
        </w:rPr>
        <w:t xml:space="preserve">Dept. of Biology, Kentucky Wesleyan College, Owensboro, KY </w:t>
      </w:r>
    </w:p>
    <w:p w:rsidR="00F2511A" w:rsidRDefault="00F2511A" w:rsidP="00224AFB">
      <w:pPr>
        <w:ind w:left="1440" w:hanging="1440"/>
        <w:rPr>
          <w:bCs/>
        </w:rPr>
      </w:pPr>
      <w:r>
        <w:rPr>
          <w:bCs/>
        </w:rPr>
        <w:t>2013</w:t>
      </w:r>
      <w:r>
        <w:rPr>
          <w:bCs/>
        </w:rPr>
        <w:tab/>
        <w:t xml:space="preserve">Adjunct Professor (Instructor), Anatomy and Physiology </w:t>
      </w:r>
      <w:r w:rsidR="00224AFB">
        <w:rPr>
          <w:bCs/>
        </w:rPr>
        <w:t xml:space="preserve">I </w:t>
      </w:r>
      <w:r>
        <w:rPr>
          <w:bCs/>
        </w:rPr>
        <w:t>(Bio137), Owensboro Community and Technical College</w:t>
      </w:r>
      <w:r w:rsidR="00224AFB">
        <w:rPr>
          <w:bCs/>
        </w:rPr>
        <w:t>, Owensboro, KY</w:t>
      </w:r>
    </w:p>
    <w:p w:rsidR="00224AFB" w:rsidRDefault="00224AFB" w:rsidP="00224AFB">
      <w:pPr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 xml:space="preserve">Adjunct Professor (Instructor), </w:t>
      </w:r>
      <w:r>
        <w:t xml:space="preserve">Cellular and Molecular Biology </w:t>
      </w:r>
      <w:r>
        <w:rPr>
          <w:bCs/>
        </w:rPr>
        <w:t>(</w:t>
      </w:r>
      <w:r>
        <w:t>Biology 3423</w:t>
      </w:r>
      <w:r>
        <w:rPr>
          <w:bCs/>
        </w:rPr>
        <w:t>), Kentucky Wesleyan College, Owensboro, KY</w:t>
      </w:r>
    </w:p>
    <w:p w:rsidR="00224AFB" w:rsidRDefault="00224AFB" w:rsidP="00224AFB">
      <w:pPr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Adjunct Professor (Instructor), Online - Anatomy and Physiology II (Bio139), Owensboro Community and Technical College, Owensboro, KY</w:t>
      </w:r>
    </w:p>
    <w:p w:rsidR="00224AFB" w:rsidRDefault="00224AFB" w:rsidP="00224AFB">
      <w:pPr>
        <w:ind w:left="1440" w:hanging="1440"/>
        <w:rPr>
          <w:bCs/>
        </w:rPr>
      </w:pPr>
    </w:p>
    <w:p w:rsidR="001F654F" w:rsidRPr="005771C6" w:rsidRDefault="001F654F" w:rsidP="001F654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771C6">
        <w:rPr>
          <w:b/>
          <w:bCs/>
          <w:color w:val="000000"/>
        </w:rPr>
        <w:lastRenderedPageBreak/>
        <w:t>RESEARCH</w:t>
      </w:r>
      <w:r>
        <w:rPr>
          <w:b/>
          <w:bCs/>
          <w:color w:val="000000"/>
        </w:rPr>
        <w:t xml:space="preserve"> EXPERIENCE</w:t>
      </w:r>
    </w:p>
    <w:p w:rsidR="001F654F" w:rsidRDefault="00B746F0" w:rsidP="001F654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746F0">
        <w:rPr>
          <w:noProof/>
          <w:color w:val="000000"/>
          <w:sz w:val="22"/>
          <w:szCs w:val="22"/>
          <w:lang w:eastAsia="en-US"/>
        </w:rPr>
        <w:pict>
          <v:shape id="_x0000_s1047" type="#_x0000_t32" style="position:absolute;left:0;text-align:left;margin-left:.75pt;margin-top:2.45pt;width:450pt;height:0;z-index:251674624" o:connectortype="straight" strokeweight="1.5pt"/>
        </w:pict>
      </w:r>
    </w:p>
    <w:p w:rsidR="001F654F" w:rsidRDefault="001F654F" w:rsidP="001F654F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1995-2002 </w:t>
      </w:r>
      <w:r>
        <w:rPr>
          <w:lang w:eastAsia="en-US"/>
        </w:rPr>
        <w:tab/>
        <w:t>Graduate Student, Louisiana State University Health Sciences Center, Shreveport,</w:t>
      </w:r>
    </w:p>
    <w:p w:rsidR="001F654F" w:rsidRDefault="001F654F" w:rsidP="001F654F">
      <w:pPr>
        <w:autoSpaceDE w:val="0"/>
        <w:autoSpaceDN w:val="0"/>
        <w:adjustRightInd w:val="0"/>
        <w:ind w:left="1440"/>
        <w:rPr>
          <w:bCs/>
          <w:color w:val="000000"/>
        </w:rPr>
      </w:pPr>
      <w:r>
        <w:rPr>
          <w:lang w:eastAsia="en-US"/>
        </w:rPr>
        <w:t>LA. Mentor: Sidney R. Grimes, Ph.D.</w:t>
      </w:r>
    </w:p>
    <w:p w:rsidR="001F654F" w:rsidRDefault="001F654F" w:rsidP="001F654F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2002-2009 </w:t>
      </w:r>
      <w:r>
        <w:rPr>
          <w:lang w:eastAsia="en-US"/>
        </w:rPr>
        <w:tab/>
        <w:t>Postdoctoral Fellow, Department of Molecular and Cellular Biochemistry,</w:t>
      </w:r>
    </w:p>
    <w:p w:rsidR="001F654F" w:rsidRDefault="001F654F" w:rsidP="001F654F">
      <w:pPr>
        <w:autoSpaceDE w:val="0"/>
        <w:autoSpaceDN w:val="0"/>
        <w:adjustRightInd w:val="0"/>
        <w:ind w:left="720" w:firstLine="720"/>
        <w:rPr>
          <w:lang w:eastAsia="en-US"/>
        </w:rPr>
      </w:pPr>
      <w:proofErr w:type="gramStart"/>
      <w:r>
        <w:rPr>
          <w:lang w:eastAsia="en-US"/>
        </w:rPr>
        <w:t>University of Kentucky, Lexington, KY.</w:t>
      </w:r>
      <w:proofErr w:type="gramEnd"/>
      <w:r>
        <w:rPr>
          <w:lang w:eastAsia="en-US"/>
        </w:rPr>
        <w:t xml:space="preserve"> Mentor: Kevin D. </w:t>
      </w:r>
      <w:proofErr w:type="spellStart"/>
      <w:r>
        <w:rPr>
          <w:lang w:eastAsia="en-US"/>
        </w:rPr>
        <w:t>Sarge</w:t>
      </w:r>
      <w:proofErr w:type="spellEnd"/>
      <w:r>
        <w:rPr>
          <w:lang w:eastAsia="en-US"/>
        </w:rPr>
        <w:t>, Ph.D.</w:t>
      </w:r>
    </w:p>
    <w:p w:rsidR="001F654F" w:rsidRDefault="001F654F" w:rsidP="001F654F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2009-2010 </w:t>
      </w:r>
      <w:r>
        <w:rPr>
          <w:lang w:eastAsia="en-US"/>
        </w:rPr>
        <w:tab/>
        <w:t>Research Associate, Graduate Center for Nutritional Sciences, University of</w:t>
      </w:r>
    </w:p>
    <w:p w:rsidR="001F654F" w:rsidRDefault="001F654F" w:rsidP="001F654F">
      <w:pPr>
        <w:autoSpaceDE w:val="0"/>
        <w:autoSpaceDN w:val="0"/>
        <w:adjustRightInd w:val="0"/>
        <w:ind w:left="720" w:firstLine="720"/>
        <w:rPr>
          <w:lang w:eastAsia="en-US"/>
        </w:rPr>
      </w:pPr>
      <w:proofErr w:type="gramStart"/>
      <w:r>
        <w:rPr>
          <w:lang w:eastAsia="en-US"/>
        </w:rPr>
        <w:t>Kentucky, Lexington, KY.</w:t>
      </w:r>
      <w:proofErr w:type="gramEnd"/>
      <w:r>
        <w:rPr>
          <w:lang w:eastAsia="en-US"/>
        </w:rPr>
        <w:t xml:space="preserve"> Mentor: Kevin J. Pearson, Ph.D.</w:t>
      </w:r>
    </w:p>
    <w:p w:rsidR="001F654F" w:rsidRDefault="001F654F" w:rsidP="001F654F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201</w:t>
      </w:r>
      <w:r w:rsidR="00F32876">
        <w:rPr>
          <w:lang w:eastAsia="en-US"/>
        </w:rPr>
        <w:t>0</w:t>
      </w:r>
      <w:r>
        <w:rPr>
          <w:lang w:eastAsia="en-US"/>
        </w:rPr>
        <w:t>-</w:t>
      </w:r>
      <w:r>
        <w:rPr>
          <w:lang w:eastAsia="en-US"/>
        </w:rPr>
        <w:tab/>
        <w:t xml:space="preserve"> </w:t>
      </w:r>
      <w:r>
        <w:rPr>
          <w:lang w:eastAsia="en-US"/>
        </w:rPr>
        <w:tab/>
        <w:t xml:space="preserve">Research Scientist, Owensboro Cancer Research Program, Owensboro, KY. </w:t>
      </w:r>
    </w:p>
    <w:p w:rsidR="00233D7A" w:rsidRDefault="00233D7A" w:rsidP="00F6035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F654F" w:rsidRDefault="001F654F" w:rsidP="00F6035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C533B" w:rsidRPr="005771C6" w:rsidRDefault="00CC533B" w:rsidP="00F6035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771C6">
        <w:rPr>
          <w:b/>
          <w:color w:val="000000"/>
        </w:rPr>
        <w:t>HONORS &amp; AWARDS</w:t>
      </w:r>
    </w:p>
    <w:p w:rsidR="006B0313" w:rsidRDefault="00B746F0" w:rsidP="006B0313">
      <w:pPr>
        <w:tabs>
          <w:tab w:val="left" w:pos="180"/>
        </w:tabs>
        <w:ind w:right="288"/>
        <w:rPr>
          <w:b/>
          <w:color w:val="000000"/>
        </w:rPr>
      </w:pPr>
      <w:r w:rsidRPr="00B746F0">
        <w:rPr>
          <w:bCs/>
          <w:noProof/>
          <w:lang w:eastAsia="en-US"/>
        </w:rPr>
        <w:pict>
          <v:shape id="_x0000_s1032" type="#_x0000_t32" style="position:absolute;margin-left:-.1pt;margin-top:.6pt;width:450pt;height:0;z-index:251657216" o:connectortype="straight" strokeweight="1.5pt"/>
        </w:pict>
      </w:r>
    </w:p>
    <w:p w:rsidR="00D124AD" w:rsidRDefault="00D124AD" w:rsidP="00D124AD">
      <w:pPr>
        <w:rPr>
          <w:bCs/>
        </w:rPr>
      </w:pPr>
      <w:r>
        <w:rPr>
          <w:bCs/>
        </w:rPr>
        <w:t>1995</w:t>
      </w:r>
      <w:r>
        <w:rPr>
          <w:bCs/>
        </w:rPr>
        <w:tab/>
      </w:r>
      <w:r w:rsidRPr="002435C0">
        <w:rPr>
          <w:bCs/>
        </w:rPr>
        <w:t>Outstanding Che</w:t>
      </w:r>
      <w:r>
        <w:rPr>
          <w:bCs/>
        </w:rPr>
        <w:t xml:space="preserve">mist, </w:t>
      </w:r>
      <w:r w:rsidRPr="002435C0">
        <w:rPr>
          <w:bCs/>
        </w:rPr>
        <w:t>American Chemical Society</w:t>
      </w:r>
      <w:r>
        <w:rPr>
          <w:bCs/>
        </w:rPr>
        <w:t xml:space="preserve">.  </w:t>
      </w:r>
      <w:r w:rsidRPr="002435C0">
        <w:rPr>
          <w:bCs/>
        </w:rPr>
        <w:t>Brescia College</w:t>
      </w:r>
      <w:r w:rsidR="00BB1BC6">
        <w:rPr>
          <w:bCs/>
        </w:rPr>
        <w:t>, Owensboro, KY</w:t>
      </w:r>
    </w:p>
    <w:p w:rsidR="00D124AD" w:rsidRDefault="00D124AD" w:rsidP="00D124AD">
      <w:pPr>
        <w:autoSpaceDE w:val="0"/>
        <w:autoSpaceDN w:val="0"/>
        <w:rPr>
          <w:bCs/>
        </w:rPr>
      </w:pPr>
      <w:r>
        <w:rPr>
          <w:bCs/>
        </w:rPr>
        <w:t>2001</w:t>
      </w:r>
      <w:r>
        <w:rPr>
          <w:bCs/>
        </w:rPr>
        <w:tab/>
        <w:t xml:space="preserve">Travel Award, </w:t>
      </w:r>
      <w:r w:rsidRPr="00717415">
        <w:rPr>
          <w:bCs/>
        </w:rPr>
        <w:t>The American Society for</w:t>
      </w:r>
      <w:r w:rsidRPr="002435C0">
        <w:rPr>
          <w:bCs/>
        </w:rPr>
        <w:t xml:space="preserve"> Cell Biology</w:t>
      </w:r>
      <w:r>
        <w:rPr>
          <w:bCs/>
        </w:rPr>
        <w:t>.  Washington, DC</w:t>
      </w:r>
    </w:p>
    <w:p w:rsidR="00D124AD" w:rsidRPr="00717415" w:rsidRDefault="00D124AD" w:rsidP="00D124AD">
      <w:pPr>
        <w:ind w:right="288"/>
        <w:rPr>
          <w:bCs/>
        </w:rPr>
      </w:pPr>
      <w:r w:rsidRPr="00717415">
        <w:rPr>
          <w:bCs/>
        </w:rPr>
        <w:t>2005</w:t>
      </w:r>
      <w:r w:rsidRPr="00717415">
        <w:rPr>
          <w:bCs/>
        </w:rPr>
        <w:tab/>
        <w:t xml:space="preserve">The </w:t>
      </w:r>
      <w:proofErr w:type="spellStart"/>
      <w:r w:rsidRPr="00717415">
        <w:rPr>
          <w:bCs/>
        </w:rPr>
        <w:t>Lalor</w:t>
      </w:r>
      <w:proofErr w:type="spellEnd"/>
      <w:r w:rsidRPr="00717415">
        <w:rPr>
          <w:bCs/>
        </w:rPr>
        <w:t xml:space="preserve"> Foundation</w:t>
      </w:r>
      <w:r>
        <w:rPr>
          <w:bCs/>
        </w:rPr>
        <w:t xml:space="preserve"> -</w:t>
      </w:r>
      <w:r w:rsidRPr="001E0B60">
        <w:rPr>
          <w:bCs/>
        </w:rPr>
        <w:t xml:space="preserve"> </w:t>
      </w:r>
      <w:r w:rsidRPr="00717415">
        <w:rPr>
          <w:bCs/>
        </w:rPr>
        <w:t xml:space="preserve">Research </w:t>
      </w:r>
      <w:r>
        <w:rPr>
          <w:bCs/>
        </w:rPr>
        <w:t>G</w:t>
      </w:r>
      <w:r w:rsidRPr="00717415">
        <w:rPr>
          <w:bCs/>
        </w:rPr>
        <w:t xml:space="preserve">rant </w:t>
      </w:r>
      <w:r>
        <w:rPr>
          <w:bCs/>
        </w:rPr>
        <w:t>in Mammalian Reproductive Biology</w:t>
      </w:r>
    </w:p>
    <w:p w:rsidR="00D124AD" w:rsidRDefault="00D124AD" w:rsidP="00D124AD">
      <w:pPr>
        <w:ind w:right="288"/>
        <w:rPr>
          <w:bCs/>
        </w:rPr>
      </w:pPr>
      <w:r>
        <w:rPr>
          <w:bCs/>
        </w:rPr>
        <w:t>2006</w:t>
      </w:r>
      <w:r>
        <w:rPr>
          <w:bCs/>
        </w:rPr>
        <w:tab/>
        <w:t>R</w:t>
      </w:r>
      <w:r w:rsidRPr="007D47EC">
        <w:rPr>
          <w:bCs/>
        </w:rPr>
        <w:t xml:space="preserve">uth </w:t>
      </w:r>
      <w:r>
        <w:rPr>
          <w:bCs/>
        </w:rPr>
        <w:t>L</w:t>
      </w:r>
      <w:r w:rsidRPr="007D47EC">
        <w:rPr>
          <w:bCs/>
        </w:rPr>
        <w:t xml:space="preserve">. </w:t>
      </w:r>
      <w:proofErr w:type="spellStart"/>
      <w:r w:rsidRPr="00717415">
        <w:rPr>
          <w:bCs/>
        </w:rPr>
        <w:t>Kirschstein</w:t>
      </w:r>
      <w:proofErr w:type="spellEnd"/>
      <w:r w:rsidRPr="00717415">
        <w:rPr>
          <w:bCs/>
        </w:rPr>
        <w:t xml:space="preserve"> NRSA for </w:t>
      </w:r>
      <w:r>
        <w:rPr>
          <w:bCs/>
        </w:rPr>
        <w:t>I</w:t>
      </w:r>
      <w:r w:rsidRPr="00717415">
        <w:rPr>
          <w:bCs/>
        </w:rPr>
        <w:t xml:space="preserve">ndividual Postdoctoral </w:t>
      </w:r>
      <w:r>
        <w:rPr>
          <w:bCs/>
        </w:rPr>
        <w:t>F</w:t>
      </w:r>
      <w:r w:rsidRPr="00717415">
        <w:rPr>
          <w:bCs/>
        </w:rPr>
        <w:t>ellows</w:t>
      </w:r>
      <w:r>
        <w:rPr>
          <w:bCs/>
        </w:rPr>
        <w:t xml:space="preserve">, </w:t>
      </w:r>
      <w:r w:rsidRPr="007D1B26">
        <w:rPr>
          <w:bCs/>
        </w:rPr>
        <w:t>NICHD</w:t>
      </w:r>
    </w:p>
    <w:p w:rsidR="00D124AD" w:rsidRDefault="00D124AD" w:rsidP="00D124AD">
      <w:pPr>
        <w:tabs>
          <w:tab w:val="left" w:pos="180"/>
        </w:tabs>
        <w:ind w:left="720" w:right="288" w:hanging="720"/>
        <w:rPr>
          <w:bCs/>
        </w:rPr>
      </w:pPr>
      <w:r>
        <w:rPr>
          <w:bCs/>
        </w:rPr>
        <w:t>2007</w:t>
      </w:r>
      <w:r>
        <w:rPr>
          <w:bCs/>
        </w:rPr>
        <w:tab/>
      </w:r>
      <w:r w:rsidRPr="005F3930">
        <w:rPr>
          <w:bCs/>
        </w:rPr>
        <w:t xml:space="preserve">Travel </w:t>
      </w:r>
      <w:r>
        <w:rPr>
          <w:bCs/>
        </w:rPr>
        <w:t>Award, Society for the Study of Reproduction</w:t>
      </w:r>
      <w:r w:rsidR="00B46C74">
        <w:rPr>
          <w:bCs/>
        </w:rPr>
        <w:t>, San</w:t>
      </w:r>
      <w:r>
        <w:rPr>
          <w:bCs/>
        </w:rPr>
        <w:t xml:space="preserve"> Antonio, TX</w:t>
      </w:r>
    </w:p>
    <w:p w:rsidR="00C0409D" w:rsidRDefault="00C0409D" w:rsidP="00C0409D">
      <w:pPr>
        <w:tabs>
          <w:tab w:val="left" w:pos="180"/>
        </w:tabs>
        <w:ind w:left="720" w:right="288" w:hanging="720"/>
        <w:rPr>
          <w:bCs/>
        </w:rPr>
      </w:pPr>
      <w:r>
        <w:rPr>
          <w:bCs/>
        </w:rPr>
        <w:t>2007</w:t>
      </w:r>
      <w:r>
        <w:rPr>
          <w:bCs/>
        </w:rPr>
        <w:tab/>
        <w:t>NIH</w:t>
      </w:r>
      <w:r w:rsidR="009E4482">
        <w:rPr>
          <w:bCs/>
        </w:rPr>
        <w:t xml:space="preserve"> </w:t>
      </w:r>
      <w:r>
        <w:rPr>
          <w:bCs/>
        </w:rPr>
        <w:t>Contraception and Infertility Research Loan Repayment Program (LRP)</w:t>
      </w:r>
      <w:r w:rsidR="009E4482">
        <w:rPr>
          <w:bCs/>
        </w:rPr>
        <w:t xml:space="preserve">, </w:t>
      </w:r>
      <w:r w:rsidRPr="007D1B26">
        <w:rPr>
          <w:bCs/>
        </w:rPr>
        <w:t>NICHD</w:t>
      </w:r>
    </w:p>
    <w:p w:rsidR="00C0409D" w:rsidRDefault="00C0409D" w:rsidP="009C0FD4">
      <w:pPr>
        <w:rPr>
          <w:b/>
          <w:bCs/>
          <w:u w:val="single"/>
        </w:rPr>
      </w:pPr>
    </w:p>
    <w:p w:rsidR="006B0313" w:rsidRDefault="006B0313" w:rsidP="00791D4A">
      <w:pPr>
        <w:rPr>
          <w:bCs/>
        </w:rPr>
      </w:pPr>
    </w:p>
    <w:p w:rsidR="0048516B" w:rsidRPr="005771C6" w:rsidRDefault="0048516B" w:rsidP="0048516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PREVIOUS</w:t>
      </w:r>
      <w:r w:rsidRPr="005771C6">
        <w:rPr>
          <w:b/>
          <w:color w:val="000000"/>
        </w:rPr>
        <w:t xml:space="preserve"> </w:t>
      </w:r>
      <w:r w:rsidR="008849E6">
        <w:rPr>
          <w:b/>
          <w:color w:val="000000"/>
        </w:rPr>
        <w:t>AWARDS</w:t>
      </w:r>
    </w:p>
    <w:p w:rsidR="0048516B" w:rsidRDefault="00B746F0" w:rsidP="00791D4A">
      <w:pPr>
        <w:rPr>
          <w:bCs/>
        </w:rPr>
      </w:pPr>
      <w:r w:rsidRPr="00B746F0">
        <w:rPr>
          <w:noProof/>
          <w:color w:val="000000"/>
          <w:sz w:val="22"/>
          <w:szCs w:val="22"/>
          <w:lang w:eastAsia="en-US"/>
        </w:rPr>
        <w:pict>
          <v:shape id="_x0000_s1041" type="#_x0000_t32" style="position:absolute;margin-left:.55pt;margin-top:.75pt;width:450pt;height:0;z-index:251665408" o:connectortype="straight" strokeweight="1.5pt"/>
        </w:pict>
      </w:r>
    </w:p>
    <w:p w:rsidR="00D124AD" w:rsidRPr="00717415" w:rsidRDefault="00D124AD" w:rsidP="00D124AD">
      <w:pPr>
        <w:ind w:right="288"/>
        <w:rPr>
          <w:bCs/>
        </w:rPr>
      </w:pPr>
      <w:r w:rsidRPr="00717415">
        <w:rPr>
          <w:bCs/>
        </w:rPr>
        <w:t>2005</w:t>
      </w:r>
      <w:r w:rsidRPr="00717415">
        <w:rPr>
          <w:bCs/>
        </w:rPr>
        <w:tab/>
        <w:t xml:space="preserve">The </w:t>
      </w:r>
      <w:proofErr w:type="spellStart"/>
      <w:r w:rsidRPr="00717415">
        <w:rPr>
          <w:bCs/>
        </w:rPr>
        <w:t>Lalor</w:t>
      </w:r>
      <w:proofErr w:type="spellEnd"/>
      <w:r w:rsidRPr="00717415">
        <w:rPr>
          <w:bCs/>
        </w:rPr>
        <w:t xml:space="preserve"> Foundation</w:t>
      </w:r>
      <w:r>
        <w:rPr>
          <w:bCs/>
        </w:rPr>
        <w:t xml:space="preserve"> -</w:t>
      </w:r>
      <w:r w:rsidRPr="001E0B60">
        <w:rPr>
          <w:bCs/>
        </w:rPr>
        <w:t xml:space="preserve"> </w:t>
      </w:r>
      <w:r w:rsidRPr="00717415">
        <w:rPr>
          <w:bCs/>
        </w:rPr>
        <w:t xml:space="preserve">Research </w:t>
      </w:r>
      <w:r>
        <w:rPr>
          <w:bCs/>
        </w:rPr>
        <w:t>G</w:t>
      </w:r>
      <w:r w:rsidRPr="00717415">
        <w:rPr>
          <w:bCs/>
        </w:rPr>
        <w:t xml:space="preserve">rant </w:t>
      </w:r>
      <w:r>
        <w:rPr>
          <w:bCs/>
        </w:rPr>
        <w:t>in Mammalian Reproductive Biology</w:t>
      </w:r>
    </w:p>
    <w:p w:rsidR="00D124AD" w:rsidRDefault="00D124AD" w:rsidP="00D124AD">
      <w:pPr>
        <w:ind w:left="720" w:right="288"/>
        <w:rPr>
          <w:bCs/>
        </w:rPr>
      </w:pPr>
      <w:r>
        <w:rPr>
          <w:bCs/>
        </w:rPr>
        <w:t xml:space="preserve">One year research grant to study </w:t>
      </w:r>
      <w:r w:rsidRPr="00BA7E3B">
        <w:rPr>
          <w:bCs/>
        </w:rPr>
        <w:t>"Heat Shock Transcription Factors and their Role in Spermatogenesis and Early Embryogenesis"</w:t>
      </w:r>
    </w:p>
    <w:p w:rsidR="00D124AD" w:rsidRDefault="00D124AD" w:rsidP="00D124AD">
      <w:pPr>
        <w:ind w:left="720" w:right="288"/>
        <w:rPr>
          <w:bCs/>
        </w:rPr>
      </w:pPr>
      <w:r>
        <w:rPr>
          <w:bCs/>
        </w:rPr>
        <w:t>Total Award:  $35,000</w:t>
      </w:r>
    </w:p>
    <w:p w:rsidR="00D124AD" w:rsidRDefault="00D124AD" w:rsidP="00D124AD">
      <w:pPr>
        <w:ind w:right="288"/>
        <w:rPr>
          <w:bCs/>
        </w:rPr>
      </w:pPr>
      <w:r>
        <w:rPr>
          <w:bCs/>
        </w:rPr>
        <w:t>2006</w:t>
      </w:r>
      <w:r>
        <w:rPr>
          <w:bCs/>
        </w:rPr>
        <w:tab/>
        <w:t>R</w:t>
      </w:r>
      <w:r w:rsidRPr="007D47EC">
        <w:rPr>
          <w:bCs/>
        </w:rPr>
        <w:t xml:space="preserve">uth </w:t>
      </w:r>
      <w:r>
        <w:rPr>
          <w:bCs/>
        </w:rPr>
        <w:t>L</w:t>
      </w:r>
      <w:r w:rsidRPr="007D47EC">
        <w:rPr>
          <w:bCs/>
        </w:rPr>
        <w:t xml:space="preserve">. </w:t>
      </w:r>
      <w:proofErr w:type="spellStart"/>
      <w:r w:rsidRPr="00717415">
        <w:rPr>
          <w:bCs/>
        </w:rPr>
        <w:t>Kirschstein</w:t>
      </w:r>
      <w:proofErr w:type="spellEnd"/>
      <w:r w:rsidRPr="00717415">
        <w:rPr>
          <w:bCs/>
        </w:rPr>
        <w:t xml:space="preserve"> NRSA for </w:t>
      </w:r>
      <w:r>
        <w:rPr>
          <w:bCs/>
        </w:rPr>
        <w:t>I</w:t>
      </w:r>
      <w:r w:rsidRPr="00717415">
        <w:rPr>
          <w:bCs/>
        </w:rPr>
        <w:t xml:space="preserve">ndividual Postdoctoral </w:t>
      </w:r>
      <w:r>
        <w:rPr>
          <w:bCs/>
        </w:rPr>
        <w:t>F</w:t>
      </w:r>
      <w:r w:rsidRPr="00717415">
        <w:rPr>
          <w:bCs/>
        </w:rPr>
        <w:t>ellows</w:t>
      </w:r>
      <w:r>
        <w:rPr>
          <w:bCs/>
        </w:rPr>
        <w:t xml:space="preserve">, </w:t>
      </w:r>
      <w:r w:rsidRPr="007D1B26">
        <w:rPr>
          <w:bCs/>
        </w:rPr>
        <w:t>NICHD</w:t>
      </w:r>
    </w:p>
    <w:p w:rsidR="00D124AD" w:rsidRDefault="00D124AD" w:rsidP="00D124AD">
      <w:pPr>
        <w:ind w:right="288" w:firstLine="720"/>
      </w:pPr>
      <w:r>
        <w:rPr>
          <w:bCs/>
        </w:rPr>
        <w:t>Three y</w:t>
      </w:r>
      <w:r w:rsidRPr="00717415">
        <w:rPr>
          <w:bCs/>
        </w:rPr>
        <w:t xml:space="preserve">ear </w:t>
      </w:r>
      <w:r>
        <w:rPr>
          <w:bCs/>
        </w:rPr>
        <w:t>r</w:t>
      </w:r>
      <w:r w:rsidRPr="00717415">
        <w:rPr>
          <w:bCs/>
        </w:rPr>
        <w:t xml:space="preserve">esearch </w:t>
      </w:r>
      <w:r>
        <w:rPr>
          <w:bCs/>
        </w:rPr>
        <w:t>g</w:t>
      </w:r>
      <w:r w:rsidRPr="00717415">
        <w:rPr>
          <w:bCs/>
        </w:rPr>
        <w:t xml:space="preserve">rant to study </w:t>
      </w:r>
      <w:r>
        <w:rPr>
          <w:bCs/>
        </w:rPr>
        <w:t>“</w:t>
      </w:r>
      <w:r w:rsidRPr="00717415">
        <w:t>Heat Shock Factor Function in Spermatogenesis</w:t>
      </w:r>
      <w:r>
        <w:t>”</w:t>
      </w:r>
    </w:p>
    <w:p w:rsidR="00D124AD" w:rsidRDefault="00D124AD" w:rsidP="00D124AD">
      <w:pPr>
        <w:ind w:right="288" w:firstLine="720"/>
      </w:pPr>
      <w:r>
        <w:t>Project Period:  May 2006 - April 2009</w:t>
      </w:r>
    </w:p>
    <w:p w:rsidR="00D124AD" w:rsidRPr="00621264" w:rsidRDefault="00D124AD" w:rsidP="00D124AD">
      <w:pPr>
        <w:ind w:right="288" w:firstLine="720"/>
        <w:rPr>
          <w:color w:val="000000"/>
        </w:rPr>
      </w:pPr>
      <w:r>
        <w:t xml:space="preserve">Total Award:  </w:t>
      </w:r>
      <w:r w:rsidRPr="00621264">
        <w:rPr>
          <w:color w:val="000000"/>
        </w:rPr>
        <w:t>$156,468</w:t>
      </w:r>
    </w:p>
    <w:p w:rsidR="00D61DD9" w:rsidRDefault="00D61DD9" w:rsidP="00D61DD9">
      <w:pPr>
        <w:tabs>
          <w:tab w:val="left" w:pos="180"/>
        </w:tabs>
        <w:ind w:left="720" w:right="288" w:hanging="720"/>
        <w:rPr>
          <w:bCs/>
        </w:rPr>
      </w:pPr>
      <w:r>
        <w:rPr>
          <w:bCs/>
        </w:rPr>
        <w:t>2007</w:t>
      </w:r>
      <w:r>
        <w:rPr>
          <w:bCs/>
        </w:rPr>
        <w:tab/>
        <w:t xml:space="preserve">NIH Contraception and Infertility Research Loan Repayment Program (LRP), </w:t>
      </w:r>
      <w:r w:rsidRPr="007D1B26">
        <w:rPr>
          <w:bCs/>
        </w:rPr>
        <w:t>NICHD</w:t>
      </w:r>
    </w:p>
    <w:p w:rsidR="00D61DD9" w:rsidRDefault="00D61DD9" w:rsidP="00D61DD9">
      <w:pPr>
        <w:tabs>
          <w:tab w:val="left" w:pos="180"/>
        </w:tabs>
        <w:ind w:left="720" w:right="288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B2D45">
        <w:rPr>
          <w:bCs/>
        </w:rPr>
        <w:t>Award Period:  October 2007 – October 2009</w:t>
      </w:r>
    </w:p>
    <w:p w:rsidR="00D61DD9" w:rsidRDefault="00D61DD9" w:rsidP="00D61DD9">
      <w:pPr>
        <w:tabs>
          <w:tab w:val="left" w:pos="180"/>
        </w:tabs>
        <w:ind w:left="720" w:right="288" w:hanging="720"/>
        <w:rPr>
          <w:bCs/>
        </w:rPr>
      </w:pPr>
      <w:r>
        <w:rPr>
          <w:bCs/>
        </w:rPr>
        <w:tab/>
      </w:r>
      <w:r>
        <w:rPr>
          <w:bCs/>
        </w:rPr>
        <w:tab/>
        <w:t>Total Award:  $37,765</w:t>
      </w:r>
    </w:p>
    <w:p w:rsidR="0048516B" w:rsidRDefault="00F258C0" w:rsidP="00A547F0">
      <w:pPr>
        <w:ind w:left="720" w:hanging="720"/>
        <w:rPr>
          <w:bCs/>
        </w:rPr>
      </w:pPr>
      <w:r>
        <w:rPr>
          <w:bCs/>
        </w:rPr>
        <w:t>2011</w:t>
      </w:r>
      <w:r w:rsidR="00A547F0">
        <w:rPr>
          <w:bCs/>
        </w:rPr>
        <w:tab/>
      </w:r>
      <w:r w:rsidR="00A547F0" w:rsidRPr="00A547F0">
        <w:rPr>
          <w:bCs/>
        </w:rPr>
        <w:t>U.S. Army Medical Research and Materiel Command (USAMRMC)</w:t>
      </w:r>
      <w:r w:rsidR="00DD0C60">
        <w:rPr>
          <w:bCs/>
        </w:rPr>
        <w:t xml:space="preserve"> </w:t>
      </w:r>
      <w:r w:rsidR="00EE1B29">
        <w:rPr>
          <w:bCs/>
        </w:rPr>
        <w:t>a</w:t>
      </w:r>
      <w:r w:rsidR="00A547F0">
        <w:rPr>
          <w:bCs/>
        </w:rPr>
        <w:t xml:space="preserve">ward to study </w:t>
      </w:r>
      <w:r w:rsidR="00DD0C60">
        <w:rPr>
          <w:bCs/>
        </w:rPr>
        <w:t>“</w:t>
      </w:r>
      <w:r w:rsidR="00A547F0" w:rsidRPr="00A547F0">
        <w:rPr>
          <w:bCs/>
        </w:rPr>
        <w:t>Plant-Based Expression Systems for New Vaccines and Therapeutics</w:t>
      </w:r>
      <w:r w:rsidR="00DD0C60">
        <w:rPr>
          <w:bCs/>
        </w:rPr>
        <w:t>”</w:t>
      </w:r>
    </w:p>
    <w:p w:rsidR="00A547F0" w:rsidRDefault="00A547F0" w:rsidP="00A547F0">
      <w:pPr>
        <w:ind w:left="720"/>
        <w:rPr>
          <w:bCs/>
        </w:rPr>
      </w:pPr>
      <w:r>
        <w:rPr>
          <w:bCs/>
        </w:rPr>
        <w:t>Project Role: Principal Investigator</w:t>
      </w:r>
    </w:p>
    <w:p w:rsidR="00DD0C60" w:rsidRDefault="00DD0C60" w:rsidP="00DD0C60">
      <w:pPr>
        <w:tabs>
          <w:tab w:val="left" w:pos="180"/>
        </w:tabs>
        <w:ind w:left="720" w:right="288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B2D45">
        <w:rPr>
          <w:bCs/>
        </w:rPr>
        <w:t xml:space="preserve">Award Period:  </w:t>
      </w:r>
      <w:r>
        <w:rPr>
          <w:bCs/>
        </w:rPr>
        <w:t>August</w:t>
      </w:r>
      <w:r w:rsidRPr="00DB2D45">
        <w:rPr>
          <w:bCs/>
        </w:rPr>
        <w:t xml:space="preserve"> 20</w:t>
      </w:r>
      <w:r>
        <w:rPr>
          <w:bCs/>
        </w:rPr>
        <w:t>10</w:t>
      </w:r>
      <w:r w:rsidRPr="00DB2D45">
        <w:rPr>
          <w:bCs/>
        </w:rPr>
        <w:t xml:space="preserve"> – October 20</w:t>
      </w:r>
      <w:r>
        <w:rPr>
          <w:bCs/>
        </w:rPr>
        <w:t>15</w:t>
      </w:r>
    </w:p>
    <w:p w:rsidR="00A547F0" w:rsidRDefault="00A547F0" w:rsidP="00A547F0">
      <w:pPr>
        <w:ind w:left="720"/>
        <w:rPr>
          <w:bCs/>
        </w:rPr>
      </w:pPr>
      <w:r>
        <w:rPr>
          <w:bCs/>
        </w:rPr>
        <w:t xml:space="preserve">Total Award:  </w:t>
      </w:r>
      <w:r w:rsidRPr="00A547F0">
        <w:rPr>
          <w:bCs/>
        </w:rPr>
        <w:t>$3,799,000</w:t>
      </w:r>
    </w:p>
    <w:p w:rsidR="0048516B" w:rsidRDefault="0048516B" w:rsidP="00791D4A">
      <w:pPr>
        <w:rPr>
          <w:bCs/>
        </w:rPr>
      </w:pPr>
    </w:p>
    <w:p w:rsidR="009A7842" w:rsidRPr="005771C6" w:rsidRDefault="00D61DD9" w:rsidP="009A7842">
      <w:pPr>
        <w:rPr>
          <w:bCs/>
        </w:rPr>
      </w:pPr>
      <w:r>
        <w:rPr>
          <w:b/>
          <w:bCs/>
        </w:rPr>
        <w:t>PROFESSIONAL DEVELOPMENT</w:t>
      </w:r>
    </w:p>
    <w:p w:rsidR="00497BE3" w:rsidRDefault="00B746F0" w:rsidP="009A7842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  <w:noProof/>
          <w:lang w:eastAsia="en-US"/>
        </w:rPr>
        <w:pict>
          <v:shape id="_x0000_s1036" type="#_x0000_t32" style="position:absolute;margin-left:-.05pt;margin-top:1.55pt;width:450pt;height:0;z-index:251659264" o:connectortype="straight" strokeweight="1.5pt"/>
        </w:pict>
      </w:r>
    </w:p>
    <w:p w:rsidR="009A7842" w:rsidRDefault="00525D44" w:rsidP="009A7842">
      <w:pPr>
        <w:tabs>
          <w:tab w:val="left" w:pos="0"/>
        </w:tabs>
        <w:autoSpaceDE w:val="0"/>
        <w:autoSpaceDN w:val="0"/>
        <w:adjustRightInd w:val="0"/>
        <w:ind w:right="180"/>
        <w:rPr>
          <w:b/>
          <w:bCs/>
          <w:u w:val="single"/>
        </w:rPr>
      </w:pPr>
      <w:r>
        <w:rPr>
          <w:b/>
          <w:bCs/>
          <w:u w:val="single"/>
        </w:rPr>
        <w:t>Invited</w:t>
      </w:r>
      <w:r w:rsidR="00497BE3" w:rsidRPr="00497BE3">
        <w:rPr>
          <w:b/>
          <w:bCs/>
          <w:u w:val="single"/>
        </w:rPr>
        <w:t xml:space="preserve"> Presentations</w:t>
      </w:r>
    </w:p>
    <w:p w:rsidR="00497BE3" w:rsidRPr="00497BE3" w:rsidRDefault="00497BE3" w:rsidP="009A7842">
      <w:pPr>
        <w:tabs>
          <w:tab w:val="left" w:pos="0"/>
        </w:tabs>
        <w:autoSpaceDE w:val="0"/>
        <w:autoSpaceDN w:val="0"/>
        <w:adjustRightInd w:val="0"/>
        <w:ind w:right="180"/>
        <w:rPr>
          <w:bCs/>
          <w:u w:val="single"/>
        </w:rPr>
      </w:pP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 w:rsidRPr="009C0FD4">
        <w:rPr>
          <w:bCs/>
        </w:rPr>
        <w:t>2007</w:t>
      </w:r>
      <w:r>
        <w:rPr>
          <w:bCs/>
        </w:rPr>
        <w:tab/>
        <w:t>Invited Speaker, Platform Presentation</w:t>
      </w: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ab/>
        <w:t>“Investigating the Role of HSF2 during Spermatogenesis”</w:t>
      </w:r>
    </w:p>
    <w:p w:rsidR="00D124AD" w:rsidRDefault="00D124AD" w:rsidP="00D124AD">
      <w:pPr>
        <w:tabs>
          <w:tab w:val="left" w:pos="0"/>
          <w:tab w:val="left" w:pos="720"/>
          <w:tab w:val="num" w:pos="810"/>
          <w:tab w:val="left" w:pos="10620"/>
        </w:tabs>
        <w:autoSpaceDE w:val="0"/>
        <w:autoSpaceDN w:val="0"/>
        <w:adjustRightInd w:val="0"/>
        <w:ind w:right="180"/>
        <w:jc w:val="both"/>
        <w:rPr>
          <w:bCs/>
        </w:rPr>
      </w:pPr>
      <w:r>
        <w:rPr>
          <w:bCs/>
        </w:rPr>
        <w:tab/>
        <w:t>The 40</w:t>
      </w:r>
      <w:r w:rsidRPr="00F32339">
        <w:rPr>
          <w:bCs/>
          <w:vertAlign w:val="superscript"/>
        </w:rPr>
        <w:t>th</w:t>
      </w:r>
      <w:r>
        <w:rPr>
          <w:bCs/>
        </w:rPr>
        <w:t xml:space="preserve"> Annual Meeting of the Society for the Study of Reproduction.  San Antonio, TX</w:t>
      </w:r>
      <w:r w:rsidRPr="00701104">
        <w:rPr>
          <w:bCs/>
        </w:rPr>
        <w:t xml:space="preserve">  </w:t>
      </w: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lastRenderedPageBreak/>
        <w:t>2008</w:t>
      </w:r>
      <w:r>
        <w:rPr>
          <w:bCs/>
        </w:rPr>
        <w:tab/>
        <w:t>Invited Speaker</w:t>
      </w: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ab/>
        <w:t>“</w:t>
      </w:r>
      <w:r w:rsidRPr="00696A53">
        <w:rPr>
          <w:bCs/>
        </w:rPr>
        <w:t>Heat Shock Factors and Their Epigenetic Role in Sperm</w:t>
      </w:r>
      <w:r>
        <w:rPr>
          <w:bCs/>
        </w:rPr>
        <w:t>”</w:t>
      </w: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ab/>
      </w:r>
      <w:r w:rsidRPr="00696A53">
        <w:rPr>
          <w:bCs/>
        </w:rPr>
        <w:t>27th Annual</w:t>
      </w:r>
      <w:r>
        <w:rPr>
          <w:bCs/>
        </w:rPr>
        <w:t xml:space="preserve"> </w:t>
      </w:r>
      <w:r w:rsidRPr="00696A53">
        <w:rPr>
          <w:bCs/>
        </w:rPr>
        <w:t>Symposium in Reproductive</w:t>
      </w:r>
      <w:r>
        <w:rPr>
          <w:bCs/>
        </w:rPr>
        <w:t xml:space="preserve"> </w:t>
      </w:r>
      <w:r w:rsidRPr="00696A53">
        <w:rPr>
          <w:bCs/>
        </w:rPr>
        <w:t>Science and Women’s Health</w:t>
      </w:r>
      <w:r>
        <w:rPr>
          <w:bCs/>
        </w:rPr>
        <w:t>. Lexington, KY</w:t>
      </w:r>
    </w:p>
    <w:p w:rsidR="00D124AD" w:rsidRDefault="00D124AD" w:rsidP="00D124AD">
      <w:pPr>
        <w:tabs>
          <w:tab w:val="left" w:pos="0"/>
        </w:tabs>
        <w:adjustRightInd w:val="0"/>
        <w:ind w:right="180"/>
        <w:rPr>
          <w:bCs/>
        </w:rPr>
      </w:pPr>
      <w:r>
        <w:rPr>
          <w:bCs/>
        </w:rPr>
        <w:t>2010</w:t>
      </w:r>
      <w:r>
        <w:rPr>
          <w:bCs/>
        </w:rPr>
        <w:tab/>
        <w:t>Invited Seminar</w:t>
      </w:r>
    </w:p>
    <w:p w:rsidR="00D124AD" w:rsidRPr="00D42A0A" w:rsidRDefault="00D124AD" w:rsidP="00D124AD">
      <w:pPr>
        <w:tabs>
          <w:tab w:val="left" w:pos="0"/>
        </w:tabs>
        <w:adjustRightInd w:val="0"/>
        <w:ind w:right="180"/>
        <w:rPr>
          <w:bCs/>
        </w:rPr>
      </w:pPr>
      <w:r w:rsidRPr="00D42A0A">
        <w:rPr>
          <w:bCs/>
        </w:rPr>
        <w:tab/>
      </w:r>
      <w:r>
        <w:rPr>
          <w:bCs/>
        </w:rPr>
        <w:t>“</w:t>
      </w:r>
      <w:r w:rsidRPr="00D42A0A">
        <w:rPr>
          <w:bCs/>
        </w:rPr>
        <w:t>Regulation of Heat Shock Protein Expression</w:t>
      </w:r>
      <w:r>
        <w:rPr>
          <w:bCs/>
        </w:rPr>
        <w:t>”</w:t>
      </w:r>
    </w:p>
    <w:p w:rsidR="00D124AD" w:rsidRDefault="00D124AD" w:rsidP="00D124AD">
      <w:pPr>
        <w:tabs>
          <w:tab w:val="left" w:pos="0"/>
        </w:tabs>
        <w:adjustRightInd w:val="0"/>
        <w:ind w:right="180"/>
        <w:rPr>
          <w:bCs/>
        </w:rPr>
      </w:pPr>
      <w:r>
        <w:rPr>
          <w:bCs/>
        </w:rPr>
        <w:tab/>
        <w:t>Owensboro Cancer Research Program, Owensboro, KY</w:t>
      </w: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 xml:space="preserve">2012  </w:t>
      </w:r>
      <w:r>
        <w:rPr>
          <w:bCs/>
        </w:rPr>
        <w:tab/>
        <w:t>Invited Lecture</w:t>
      </w: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ab/>
        <w:t>“Understanding the Role of Calcium in Cell Signaling”</w:t>
      </w:r>
    </w:p>
    <w:p w:rsidR="00D124AD" w:rsidRDefault="00D124AD" w:rsidP="00D124AD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ab/>
        <w:t>Kentucky Wesleyan College, Owensboro, KY</w:t>
      </w:r>
    </w:p>
    <w:p w:rsidR="00584885" w:rsidRDefault="00584885" w:rsidP="009A7842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 xml:space="preserve">2013  </w:t>
      </w:r>
      <w:r>
        <w:rPr>
          <w:bCs/>
        </w:rPr>
        <w:tab/>
        <w:t>Invited Lecture</w:t>
      </w:r>
    </w:p>
    <w:p w:rsidR="00584885" w:rsidRDefault="00584885" w:rsidP="00584885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ab/>
      </w:r>
      <w:r w:rsidR="00D42A0A">
        <w:rPr>
          <w:bCs/>
        </w:rPr>
        <w:t>“</w:t>
      </w:r>
      <w:r w:rsidRPr="00584885">
        <w:rPr>
          <w:bCs/>
        </w:rPr>
        <w:t>P</w:t>
      </w:r>
      <w:r>
        <w:rPr>
          <w:bCs/>
        </w:rPr>
        <w:t>o</w:t>
      </w:r>
      <w:r w:rsidR="00F20925">
        <w:rPr>
          <w:bCs/>
        </w:rPr>
        <w:t xml:space="preserve">tential </w:t>
      </w:r>
      <w:r>
        <w:rPr>
          <w:bCs/>
        </w:rPr>
        <w:t>Role of</w:t>
      </w:r>
      <w:r w:rsidRPr="00584885">
        <w:rPr>
          <w:bCs/>
        </w:rPr>
        <w:t xml:space="preserve"> Calcium Signaling in L</w:t>
      </w:r>
      <w:r>
        <w:rPr>
          <w:bCs/>
        </w:rPr>
        <w:t>eukemia</w:t>
      </w:r>
      <w:r w:rsidR="00D42A0A">
        <w:rPr>
          <w:bCs/>
        </w:rPr>
        <w:t>”</w:t>
      </w:r>
    </w:p>
    <w:p w:rsidR="00584885" w:rsidRDefault="00584885" w:rsidP="00584885">
      <w:pPr>
        <w:tabs>
          <w:tab w:val="left" w:pos="0"/>
        </w:tabs>
        <w:autoSpaceDE w:val="0"/>
        <w:autoSpaceDN w:val="0"/>
        <w:adjustRightInd w:val="0"/>
        <w:ind w:right="180"/>
        <w:rPr>
          <w:bCs/>
        </w:rPr>
      </w:pPr>
      <w:r>
        <w:rPr>
          <w:bCs/>
        </w:rPr>
        <w:tab/>
        <w:t>Kentucky Wesleyan College, Owensboro, KY</w:t>
      </w:r>
    </w:p>
    <w:p w:rsidR="00497BE3" w:rsidRDefault="00224AFB" w:rsidP="009A7842">
      <w:pPr>
        <w:tabs>
          <w:tab w:val="left" w:pos="0"/>
          <w:tab w:val="left" w:pos="720"/>
          <w:tab w:val="num" w:pos="810"/>
          <w:tab w:val="left" w:pos="10620"/>
        </w:tabs>
        <w:autoSpaceDE w:val="0"/>
        <w:autoSpaceDN w:val="0"/>
        <w:adjustRightInd w:val="0"/>
        <w:ind w:right="180"/>
        <w:jc w:val="both"/>
      </w:pPr>
      <w:r>
        <w:t>2014</w:t>
      </w:r>
      <w:r>
        <w:tab/>
        <w:t>Medical Intervention Training</w:t>
      </w:r>
      <w:r>
        <w:tab/>
      </w:r>
      <w:r>
        <w:tab/>
      </w:r>
    </w:p>
    <w:p w:rsidR="00334166" w:rsidRPr="00224AFB" w:rsidRDefault="00224AFB" w:rsidP="00D124A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24AFB">
        <w:rPr>
          <w:bCs/>
          <w:color w:val="000000"/>
        </w:rPr>
        <w:tab/>
        <w:t xml:space="preserve">Completed 80 hrs of training for Project Lead </w:t>
      </w:r>
      <w:r w:rsidR="00F258C0" w:rsidRPr="00224AFB">
        <w:rPr>
          <w:bCs/>
          <w:color w:val="000000"/>
        </w:rPr>
        <w:t>the</w:t>
      </w:r>
      <w:r w:rsidRPr="00224AFB">
        <w:rPr>
          <w:bCs/>
          <w:color w:val="000000"/>
        </w:rPr>
        <w:t xml:space="preserve"> Way (PLTW), Lexington, KY</w:t>
      </w:r>
    </w:p>
    <w:p w:rsidR="00334166" w:rsidRDefault="00334166" w:rsidP="00D124A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654F" w:rsidRDefault="001F654F" w:rsidP="00D124A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4AD" w:rsidRPr="005771C6" w:rsidRDefault="00334166" w:rsidP="00D124A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OTHER EXPERIENCE </w:t>
      </w:r>
      <w:r w:rsidR="00C94FF0">
        <w:rPr>
          <w:b/>
          <w:bCs/>
          <w:color w:val="000000"/>
        </w:rPr>
        <w:t>&amp;</w:t>
      </w:r>
      <w:r>
        <w:rPr>
          <w:b/>
          <w:bCs/>
          <w:color w:val="000000"/>
        </w:rPr>
        <w:t xml:space="preserve"> </w:t>
      </w:r>
      <w:r w:rsidR="00D124AD" w:rsidRPr="005771C6">
        <w:rPr>
          <w:b/>
          <w:bCs/>
          <w:color w:val="000000"/>
        </w:rPr>
        <w:t>PROFESSIONAL MEMBERSHIPS</w:t>
      </w:r>
    </w:p>
    <w:p w:rsidR="00D124AD" w:rsidRDefault="00B746F0" w:rsidP="00D124AD">
      <w:pPr>
        <w:autoSpaceDE w:val="0"/>
        <w:autoSpaceDN w:val="0"/>
        <w:adjustRightInd w:val="0"/>
        <w:jc w:val="both"/>
        <w:rPr>
          <w:color w:val="000000"/>
        </w:rPr>
      </w:pPr>
      <w:r w:rsidRPr="00B746F0">
        <w:rPr>
          <w:bCs/>
          <w:noProof/>
          <w:lang w:eastAsia="en-US"/>
        </w:rPr>
        <w:pict>
          <v:shape id="_x0000_s1046" type="#_x0000_t32" style="position:absolute;left:0;text-align:left;margin-left:-.05pt;margin-top:.15pt;width:450pt;height:0;z-index:251672576" o:connectortype="straight" strokeweight="1.5pt"/>
        </w:pict>
      </w:r>
    </w:p>
    <w:p w:rsidR="00334166" w:rsidRDefault="00334166" w:rsidP="0033416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2000</w:t>
      </w:r>
      <w:r>
        <w:rPr>
          <w:color w:val="000000"/>
        </w:rPr>
        <w:tab/>
      </w:r>
      <w:r>
        <w:rPr>
          <w:color w:val="000000"/>
        </w:rPr>
        <w:tab/>
      </w:r>
      <w:r w:rsidRPr="007239CF">
        <w:rPr>
          <w:color w:val="000000"/>
        </w:rPr>
        <w:t>American Society for Cell Biology</w:t>
      </w:r>
    </w:p>
    <w:p w:rsidR="00D124AD" w:rsidRDefault="00334166" w:rsidP="00D124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>
        <w:rPr>
          <w:color w:val="000000"/>
        </w:rPr>
        <w:tab/>
      </w:r>
      <w:r w:rsidR="00D124AD">
        <w:rPr>
          <w:color w:val="000000"/>
        </w:rPr>
        <w:t>Society for the Study of Reproduction</w:t>
      </w:r>
    </w:p>
    <w:p w:rsidR="00334166" w:rsidRPr="006A521C" w:rsidRDefault="00334166" w:rsidP="00334166">
      <w:pPr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2008-09</w:t>
      </w:r>
      <w:r>
        <w:rPr>
          <w:rFonts w:cs="Arial"/>
          <w:color w:val="000000"/>
          <w:szCs w:val="22"/>
        </w:rPr>
        <w:tab/>
      </w:r>
      <w:r w:rsidRPr="00075AFD">
        <w:rPr>
          <w:rFonts w:cs="Arial"/>
          <w:color w:val="000000"/>
          <w:szCs w:val="22"/>
        </w:rPr>
        <w:t>Director</w:t>
      </w:r>
      <w:r>
        <w:rPr>
          <w:rFonts w:cs="Arial"/>
          <w:color w:val="000000"/>
          <w:szCs w:val="22"/>
        </w:rPr>
        <w:t xml:space="preserve">, </w:t>
      </w:r>
      <w:r w:rsidRPr="00075AFD">
        <w:rPr>
          <w:rFonts w:cs="Arial"/>
          <w:color w:val="000000"/>
          <w:szCs w:val="22"/>
        </w:rPr>
        <w:t>Forum for Reproductive Sciences</w:t>
      </w:r>
      <w:r>
        <w:rPr>
          <w:rFonts w:cs="Arial"/>
          <w:color w:val="000000"/>
          <w:szCs w:val="22"/>
        </w:rPr>
        <w:t>, University of Kentucky, Lexington, KY</w:t>
      </w:r>
    </w:p>
    <w:p w:rsidR="0039430D" w:rsidRDefault="0039430D" w:rsidP="009A7842">
      <w:pPr>
        <w:tabs>
          <w:tab w:val="left" w:pos="0"/>
          <w:tab w:val="left" w:pos="720"/>
          <w:tab w:val="num" w:pos="810"/>
          <w:tab w:val="left" w:pos="10620"/>
        </w:tabs>
        <w:autoSpaceDE w:val="0"/>
        <w:autoSpaceDN w:val="0"/>
        <w:adjustRightInd w:val="0"/>
        <w:ind w:right="180"/>
        <w:jc w:val="both"/>
      </w:pPr>
    </w:p>
    <w:p w:rsidR="00D124AD" w:rsidRPr="00F32339" w:rsidRDefault="00D124AD" w:rsidP="009A7842">
      <w:pPr>
        <w:tabs>
          <w:tab w:val="left" w:pos="0"/>
          <w:tab w:val="left" w:pos="720"/>
          <w:tab w:val="num" w:pos="810"/>
          <w:tab w:val="left" w:pos="10620"/>
        </w:tabs>
        <w:autoSpaceDE w:val="0"/>
        <w:autoSpaceDN w:val="0"/>
        <w:adjustRightInd w:val="0"/>
        <w:ind w:right="180"/>
        <w:jc w:val="both"/>
      </w:pPr>
    </w:p>
    <w:p w:rsidR="00D124AD" w:rsidRPr="005771C6" w:rsidRDefault="00D124AD" w:rsidP="00D124AD">
      <w:pPr>
        <w:autoSpaceDE w:val="0"/>
        <w:autoSpaceDN w:val="0"/>
        <w:adjustRightInd w:val="0"/>
        <w:jc w:val="both"/>
        <w:rPr>
          <w:color w:val="000000"/>
        </w:rPr>
      </w:pPr>
      <w:r w:rsidRPr="005771C6">
        <w:rPr>
          <w:rFonts w:ascii="BerkeleyOldstyleITCbyBT-Medium" w:hAnsi="BerkeleyOldstyleITCbyBT-Medium" w:cs="BerkeleyOldstyleITCbyBT-Medium"/>
          <w:b/>
        </w:rPr>
        <w:t>PUBLICATIONS</w:t>
      </w:r>
    </w:p>
    <w:p w:rsidR="00D124AD" w:rsidRDefault="00B746F0" w:rsidP="00D124A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46F0">
        <w:rPr>
          <w:bCs/>
          <w:noProof/>
          <w:lang w:eastAsia="en-US"/>
        </w:rPr>
        <w:pict>
          <v:shape id="_x0000_s1045" type="#_x0000_t32" style="position:absolute;left:0;text-align:left;margin-left:-.05pt;margin-top:.3pt;width:450pt;height:0;z-index:251670528" o:connectortype="straight" strokeweight="1.5pt"/>
        </w:pict>
      </w:r>
    </w:p>
    <w:p w:rsidR="00D124AD" w:rsidRPr="001C26DA" w:rsidRDefault="00D124AD" w:rsidP="00D124AD">
      <w:pPr>
        <w:tabs>
          <w:tab w:val="left" w:pos="0"/>
          <w:tab w:val="left" w:pos="10620"/>
        </w:tabs>
        <w:adjustRightInd w:val="0"/>
        <w:ind w:right="180"/>
        <w:jc w:val="both"/>
        <w:outlineLvl w:val="0"/>
        <w:rPr>
          <w:b/>
          <w:bCs/>
          <w:color w:val="000000"/>
          <w:u w:val="single"/>
        </w:rPr>
      </w:pPr>
      <w:r w:rsidRPr="001C26DA">
        <w:rPr>
          <w:b/>
          <w:bCs/>
          <w:color w:val="000000"/>
          <w:u w:val="single"/>
        </w:rPr>
        <w:t>Research Papers</w:t>
      </w:r>
      <w:r>
        <w:rPr>
          <w:b/>
          <w:bCs/>
          <w:color w:val="000000"/>
          <w:u w:val="single"/>
        </w:rPr>
        <w:t xml:space="preserve"> – Peer Reviewed</w:t>
      </w:r>
    </w:p>
    <w:p w:rsidR="00D124AD" w:rsidRPr="00696A53" w:rsidRDefault="00D124AD" w:rsidP="00D124AD">
      <w:pPr>
        <w:rPr>
          <w:b/>
        </w:rPr>
      </w:pP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proofErr w:type="spellStart"/>
      <w:r w:rsidRPr="008604BF">
        <w:t>Singal</w:t>
      </w:r>
      <w:proofErr w:type="spellEnd"/>
      <w:r w:rsidRPr="008604BF">
        <w:t xml:space="preserve"> R, </w:t>
      </w:r>
      <w:proofErr w:type="spellStart"/>
      <w:r w:rsidRPr="008604BF">
        <w:t>vanWert</w:t>
      </w:r>
      <w:proofErr w:type="spellEnd"/>
      <w:r w:rsidRPr="008604BF">
        <w:t xml:space="preserve"> J, </w:t>
      </w:r>
      <w:proofErr w:type="spellStart"/>
      <w:r w:rsidRPr="008604BF">
        <w:t>Bashambu</w:t>
      </w:r>
      <w:proofErr w:type="spellEnd"/>
      <w:r w:rsidRPr="008604BF">
        <w:t xml:space="preserve"> M, Wolfe SA, </w:t>
      </w:r>
      <w:r w:rsidRPr="00D056A1">
        <w:rPr>
          <w:b/>
          <w:bCs/>
        </w:rPr>
        <w:t>Wilkerson DC</w:t>
      </w:r>
      <w:r w:rsidRPr="008604BF">
        <w:t xml:space="preserve">, Grimes SR. Testis-specific histone H1t gene is </w:t>
      </w:r>
      <w:proofErr w:type="spellStart"/>
      <w:r w:rsidRPr="008604BF">
        <w:t>hypermethylated</w:t>
      </w:r>
      <w:proofErr w:type="spellEnd"/>
      <w:r w:rsidRPr="008604BF">
        <w:t xml:space="preserve"> in </w:t>
      </w:r>
      <w:proofErr w:type="spellStart"/>
      <w:r w:rsidRPr="008604BF">
        <w:t>nongerminal</w:t>
      </w:r>
      <w:proofErr w:type="spellEnd"/>
      <w:r w:rsidRPr="008604BF">
        <w:t xml:space="preserve"> cells in the mouse. Biol </w:t>
      </w:r>
      <w:proofErr w:type="spellStart"/>
      <w:r w:rsidRPr="008604BF">
        <w:t>Reprod</w:t>
      </w:r>
      <w:proofErr w:type="spellEnd"/>
      <w:r w:rsidRPr="008604BF">
        <w:t xml:space="preserve"> 2000; 63: 1237-1244.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D056A1">
        <w:rPr>
          <w:b/>
          <w:bCs/>
        </w:rPr>
        <w:t>Wilkerson DC</w:t>
      </w:r>
      <w:r w:rsidRPr="008604BF">
        <w:t xml:space="preserve">, Wolfe SA, Grimes SR. H1t/GC-box and H1t/TE1 element are essential for promoter activity of the testis-specific histone H1t gene. Biol </w:t>
      </w:r>
      <w:proofErr w:type="spellStart"/>
      <w:r w:rsidRPr="008604BF">
        <w:t>Reprod</w:t>
      </w:r>
      <w:proofErr w:type="spellEnd"/>
      <w:r w:rsidRPr="008604BF">
        <w:t xml:space="preserve"> 2002; 67: 1157-1164.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D056A1">
        <w:rPr>
          <w:b/>
          <w:bCs/>
        </w:rPr>
        <w:t>Wilkerson DC</w:t>
      </w:r>
      <w:r w:rsidRPr="008604BF">
        <w:t xml:space="preserve">, Wolfe SA, Grimes SR. Sp1 and Sp3 activate the testis-specific histone H1t promoter through the H1t/GC-box. J Cell </w:t>
      </w:r>
      <w:proofErr w:type="spellStart"/>
      <w:r w:rsidRPr="008604BF">
        <w:t>Biochem</w:t>
      </w:r>
      <w:proofErr w:type="spellEnd"/>
      <w:r w:rsidRPr="008604BF">
        <w:t xml:space="preserve"> 2002; 86: 716-725.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D056A1">
        <w:rPr>
          <w:b/>
          <w:bCs/>
        </w:rPr>
        <w:t>Wilkerson DC</w:t>
      </w:r>
      <w:r w:rsidRPr="008604BF">
        <w:t xml:space="preserve">, Wolfe SA, Grimes SR. TE2 and TE1 sub-elements of the testis-specific histone H1t promoter are functionally different. J Cell </w:t>
      </w:r>
      <w:proofErr w:type="spellStart"/>
      <w:r w:rsidRPr="008604BF">
        <w:t>Biochem</w:t>
      </w:r>
      <w:proofErr w:type="spellEnd"/>
      <w:r w:rsidRPr="008604BF">
        <w:t xml:space="preserve"> 2003; 88: 1177-1187.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8604BF">
        <w:t xml:space="preserve">Wolfe SA, </w:t>
      </w:r>
      <w:r w:rsidRPr="00D056A1">
        <w:rPr>
          <w:b/>
          <w:bCs/>
        </w:rPr>
        <w:t>Wilkerson DC</w:t>
      </w:r>
      <w:r w:rsidRPr="008604BF">
        <w:t xml:space="preserve">, Prado S, Grimes SR. Regulatory factor X2 (RFX2) binds to the H1t/TE1 promoter element and activates transcription of the testis-specific histone H1t gene. J Cell </w:t>
      </w:r>
      <w:proofErr w:type="spellStart"/>
      <w:r w:rsidRPr="008604BF">
        <w:t>Biochem</w:t>
      </w:r>
      <w:proofErr w:type="spellEnd"/>
      <w:r w:rsidRPr="008604BF">
        <w:t xml:space="preserve"> 2004; 91: 375-383.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8604BF">
        <w:t xml:space="preserve">Xing H, </w:t>
      </w:r>
      <w:r w:rsidRPr="000D73EA">
        <w:rPr>
          <w:b/>
          <w:bCs/>
        </w:rPr>
        <w:t>Wilkerson DC</w:t>
      </w:r>
      <w:r w:rsidRPr="008604BF">
        <w:t xml:space="preserve">, Mayhew CN, </w:t>
      </w:r>
      <w:proofErr w:type="spellStart"/>
      <w:r w:rsidRPr="008604BF">
        <w:t>Lubert</w:t>
      </w:r>
      <w:proofErr w:type="spellEnd"/>
      <w:r w:rsidRPr="008604BF">
        <w:t xml:space="preserve"> EJ, Skaggs HS, Goodson ML, Hong Y, Park-</w:t>
      </w:r>
      <w:proofErr w:type="spellStart"/>
      <w:r w:rsidRPr="008604BF">
        <w:t>Sarge</w:t>
      </w:r>
      <w:proofErr w:type="spellEnd"/>
      <w:r w:rsidRPr="008604BF">
        <w:t xml:space="preserve"> OK, </w:t>
      </w:r>
      <w:proofErr w:type="spellStart"/>
      <w:r w:rsidRPr="008604BF">
        <w:t>Sarge</w:t>
      </w:r>
      <w:proofErr w:type="spellEnd"/>
      <w:r w:rsidRPr="008604BF">
        <w:t xml:space="preserve"> KD. Mechanism of hsp70i gene bookmarking. Science 2005; 307: 421-423.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8604BF">
        <w:t xml:space="preserve">Skaggs HS, Xing H, </w:t>
      </w:r>
      <w:r w:rsidRPr="000D73EA">
        <w:rPr>
          <w:b/>
          <w:bCs/>
        </w:rPr>
        <w:t>Wilkerson DC</w:t>
      </w:r>
      <w:r w:rsidRPr="008604BF">
        <w:t xml:space="preserve">, Murphy LA, Hong Y, Mayhew CN, </w:t>
      </w:r>
      <w:proofErr w:type="spellStart"/>
      <w:r w:rsidRPr="008604BF">
        <w:t>Sarge</w:t>
      </w:r>
      <w:proofErr w:type="spellEnd"/>
      <w:r w:rsidRPr="008604BF">
        <w:t xml:space="preserve"> KD. HSF1-Tpr interaction facilitates export of stress-induced hsp70 mRNA. J Biol Chem. 2007 Nov 23</w:t>
      </w:r>
      <w:r w:rsidR="00B46C74" w:rsidRPr="008604BF">
        <w:t>; 282</w:t>
      </w:r>
      <w:r w:rsidRPr="008604BF">
        <w:t>(47):33902-7.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0D73EA">
        <w:rPr>
          <w:b/>
          <w:bCs/>
        </w:rPr>
        <w:t>Wilkerson DC</w:t>
      </w:r>
      <w:r w:rsidRPr="008604BF">
        <w:t xml:space="preserve">, Skaggs HS, </w:t>
      </w:r>
      <w:proofErr w:type="spellStart"/>
      <w:r w:rsidRPr="008604BF">
        <w:t>Sarge</w:t>
      </w:r>
      <w:proofErr w:type="spellEnd"/>
      <w:r w:rsidRPr="008604BF">
        <w:t xml:space="preserve"> KD. HSF2 binds to the Hsp90, Hsp27, and c-Fos promoters constitutively and modulates their expression. Cell Stress Chaperones 2007; 12: 283-290.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8604BF">
        <w:lastRenderedPageBreak/>
        <w:t xml:space="preserve">Murphy LA, </w:t>
      </w:r>
      <w:r w:rsidRPr="000D73EA">
        <w:rPr>
          <w:b/>
          <w:bCs/>
        </w:rPr>
        <w:t>Wilkerson DC</w:t>
      </w:r>
      <w:r w:rsidRPr="008604BF">
        <w:t xml:space="preserve">, Hong Y, </w:t>
      </w:r>
      <w:proofErr w:type="spellStart"/>
      <w:r w:rsidRPr="008604BF">
        <w:t>Sarge</w:t>
      </w:r>
      <w:proofErr w:type="spellEnd"/>
      <w:r w:rsidRPr="008604BF">
        <w:t xml:space="preserve"> KD. PRC1 associates with the hsp70i promoter and interacts with HSF2 during mitosis. Exp Cell Res. 2008 Jul 1</w:t>
      </w:r>
      <w:r w:rsidR="00B46C74" w:rsidRPr="008604BF">
        <w:t>; 314</w:t>
      </w:r>
      <w:r w:rsidRPr="008604BF">
        <w:t>(11-12):2224-30.</w:t>
      </w:r>
    </w:p>
    <w:p w:rsidR="00D124AD" w:rsidRPr="008604BF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0D73EA">
        <w:rPr>
          <w:b/>
          <w:bCs/>
        </w:rPr>
        <w:t>Wilkerson DC</w:t>
      </w:r>
      <w:r w:rsidRPr="008604BF">
        <w:t xml:space="preserve">, Murphy LA, </w:t>
      </w:r>
      <w:proofErr w:type="spellStart"/>
      <w:r w:rsidRPr="008604BF">
        <w:t>Sarge</w:t>
      </w:r>
      <w:proofErr w:type="spellEnd"/>
      <w:r w:rsidRPr="008604BF">
        <w:t xml:space="preserve"> KD. Interaction of HSF1 and HSF2 with the Hspa1b Promoter in Mouse </w:t>
      </w:r>
      <w:proofErr w:type="spellStart"/>
      <w:r w:rsidRPr="008604BF">
        <w:t>Epididymal</w:t>
      </w:r>
      <w:proofErr w:type="spellEnd"/>
      <w:r w:rsidRPr="008604BF">
        <w:t xml:space="preserve"> Spermatozoa. Biol </w:t>
      </w:r>
      <w:proofErr w:type="spellStart"/>
      <w:r w:rsidRPr="008604BF">
        <w:t>Reprod</w:t>
      </w:r>
      <w:proofErr w:type="spellEnd"/>
      <w:r w:rsidRPr="008604BF">
        <w:t>. 2008 Aug</w:t>
      </w:r>
      <w:r w:rsidR="00B46C74" w:rsidRPr="008604BF">
        <w:t>; 79</w:t>
      </w:r>
      <w:r w:rsidRPr="008604BF">
        <w:t>(2):283-8.</w:t>
      </w:r>
    </w:p>
    <w:p w:rsidR="00D124AD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r w:rsidRPr="000D73EA">
        <w:rPr>
          <w:b/>
          <w:bCs/>
        </w:rPr>
        <w:t>Wilkerson DC</w:t>
      </w:r>
      <w:r w:rsidRPr="008604BF">
        <w:t xml:space="preserve">, </w:t>
      </w:r>
      <w:proofErr w:type="spellStart"/>
      <w:r w:rsidRPr="008604BF">
        <w:t>Sarge</w:t>
      </w:r>
      <w:proofErr w:type="spellEnd"/>
      <w:r w:rsidRPr="008604BF">
        <w:t xml:space="preserve"> KD. RNA Polymerase II interacts with the Hspa1b Promoter in Mouse </w:t>
      </w:r>
      <w:proofErr w:type="spellStart"/>
      <w:r w:rsidRPr="008604BF">
        <w:t>Epididymal</w:t>
      </w:r>
      <w:proofErr w:type="spellEnd"/>
      <w:r w:rsidRPr="008604BF">
        <w:t xml:space="preserve"> Spermatozoa. Reproduction. 2009 Jun</w:t>
      </w:r>
      <w:r w:rsidR="00B46C74" w:rsidRPr="008604BF">
        <w:t>; 137</w:t>
      </w:r>
      <w:r w:rsidRPr="008604BF">
        <w:t>(6):923-9.</w:t>
      </w:r>
    </w:p>
    <w:p w:rsidR="00D124AD" w:rsidRDefault="00D124AD" w:rsidP="00D7175F">
      <w:pPr>
        <w:numPr>
          <w:ilvl w:val="0"/>
          <w:numId w:val="31"/>
        </w:numPr>
        <w:autoSpaceDE w:val="0"/>
        <w:autoSpaceDN w:val="0"/>
        <w:ind w:left="360"/>
      </w:pPr>
      <w:proofErr w:type="spellStart"/>
      <w:r w:rsidRPr="00BD4681">
        <w:t>Ungvari</w:t>
      </w:r>
      <w:proofErr w:type="spellEnd"/>
      <w:r w:rsidRPr="00BD4681">
        <w:t xml:space="preserve"> Z, Bailey-Downs L, </w:t>
      </w:r>
      <w:proofErr w:type="spellStart"/>
      <w:r w:rsidRPr="00BD4681">
        <w:t>Gautam</w:t>
      </w:r>
      <w:proofErr w:type="spellEnd"/>
      <w:r w:rsidRPr="00BD4681">
        <w:t xml:space="preserve"> T, Jimenez R, </w:t>
      </w:r>
      <w:proofErr w:type="spellStart"/>
      <w:r w:rsidRPr="00BD4681">
        <w:t>Losonczy</w:t>
      </w:r>
      <w:proofErr w:type="spellEnd"/>
      <w:r w:rsidRPr="00BD4681">
        <w:t xml:space="preserve"> G, Zhang C, </w:t>
      </w:r>
      <w:proofErr w:type="spellStart"/>
      <w:r w:rsidRPr="00BD4681">
        <w:t>Ballabh</w:t>
      </w:r>
      <w:proofErr w:type="spellEnd"/>
      <w:r w:rsidRPr="00BD4681">
        <w:t xml:space="preserve"> P, </w:t>
      </w:r>
      <w:proofErr w:type="spellStart"/>
      <w:r w:rsidRPr="00BD4681">
        <w:t>Recchia</w:t>
      </w:r>
      <w:proofErr w:type="spellEnd"/>
      <w:r w:rsidRPr="00BD4681">
        <w:t xml:space="preserve"> FA, </w:t>
      </w:r>
      <w:r w:rsidRPr="000D73EA">
        <w:rPr>
          <w:b/>
        </w:rPr>
        <w:t>Wilkerson DC</w:t>
      </w:r>
      <w:r w:rsidRPr="00BD4681">
        <w:t xml:space="preserve">, Sonntag WE, Pearson K, </w:t>
      </w:r>
      <w:proofErr w:type="spellStart"/>
      <w:r w:rsidRPr="00BD4681">
        <w:t>Cabo</w:t>
      </w:r>
      <w:proofErr w:type="spellEnd"/>
      <w:r w:rsidRPr="00BD4681">
        <w:t xml:space="preserve"> R, </w:t>
      </w:r>
      <w:proofErr w:type="spellStart"/>
      <w:r w:rsidRPr="00BD4681">
        <w:t>Csiszar</w:t>
      </w:r>
      <w:proofErr w:type="spellEnd"/>
      <w:r w:rsidRPr="00BD4681">
        <w:t xml:space="preserve"> A.  Adaptive induction of NF-E2-Related Factor-2-driven antioxidant genes in endothelial cells in response to hyperglycemia.  Am J </w:t>
      </w:r>
      <w:proofErr w:type="spellStart"/>
      <w:r w:rsidRPr="00BD4681">
        <w:t>Physiol</w:t>
      </w:r>
      <w:proofErr w:type="spellEnd"/>
      <w:r w:rsidRPr="00BD4681">
        <w:t xml:space="preserve"> Heart Circ Physiol. 2011 Jan 7.</w:t>
      </w:r>
    </w:p>
    <w:p w:rsidR="00A46ACB" w:rsidRDefault="00A46ACB" w:rsidP="00D7175F">
      <w:pPr>
        <w:numPr>
          <w:ilvl w:val="0"/>
          <w:numId w:val="31"/>
        </w:numPr>
        <w:autoSpaceDE w:val="0"/>
        <w:autoSpaceDN w:val="0"/>
        <w:ind w:left="360"/>
      </w:pPr>
      <w:r w:rsidRPr="00A46ACB">
        <w:t xml:space="preserve">Carter LG, Lewis KN, </w:t>
      </w:r>
      <w:r w:rsidRPr="00A46ACB">
        <w:rPr>
          <w:b/>
        </w:rPr>
        <w:t>Wilkerson DC</w:t>
      </w:r>
      <w:r w:rsidRPr="00A46ACB">
        <w:t xml:space="preserve">, </w:t>
      </w:r>
      <w:proofErr w:type="spellStart"/>
      <w:r w:rsidRPr="00A46ACB">
        <w:t>Tobia</w:t>
      </w:r>
      <w:proofErr w:type="spellEnd"/>
      <w:r w:rsidRPr="00A46ACB">
        <w:t xml:space="preserve"> CM, Ngo </w:t>
      </w:r>
      <w:proofErr w:type="spellStart"/>
      <w:r w:rsidRPr="00A46ACB">
        <w:t>Tenlep</w:t>
      </w:r>
      <w:proofErr w:type="spellEnd"/>
      <w:r w:rsidRPr="00A46ACB">
        <w:t xml:space="preserve"> SY, </w:t>
      </w:r>
      <w:proofErr w:type="spellStart"/>
      <w:r w:rsidRPr="00A46ACB">
        <w:t>Shridas</w:t>
      </w:r>
      <w:proofErr w:type="spellEnd"/>
      <w:r w:rsidRPr="00A46ACB">
        <w:t xml:space="preserve"> P, Garcia-</w:t>
      </w:r>
      <w:proofErr w:type="spellStart"/>
      <w:r w:rsidRPr="00A46ACB">
        <w:t>Cazarin</w:t>
      </w:r>
      <w:proofErr w:type="spellEnd"/>
      <w:r w:rsidRPr="00A46ACB">
        <w:t xml:space="preserve"> ML, Wolff G, Andrade FH, </w:t>
      </w:r>
      <w:proofErr w:type="spellStart"/>
      <w:r w:rsidRPr="00A46ACB">
        <w:t>Charnigo</w:t>
      </w:r>
      <w:proofErr w:type="spellEnd"/>
      <w:r w:rsidRPr="00A46ACB">
        <w:t xml:space="preserve"> RJ, </w:t>
      </w:r>
      <w:proofErr w:type="spellStart"/>
      <w:r w:rsidRPr="00A46ACB">
        <w:t>Esser</w:t>
      </w:r>
      <w:proofErr w:type="spellEnd"/>
      <w:r w:rsidRPr="00A46ACB">
        <w:t xml:space="preserve"> KA, Egan JM, de </w:t>
      </w:r>
      <w:proofErr w:type="spellStart"/>
      <w:r w:rsidRPr="00A46ACB">
        <w:t>Cabo</w:t>
      </w:r>
      <w:proofErr w:type="spellEnd"/>
      <w:r w:rsidRPr="00A46ACB">
        <w:t xml:space="preserve"> R, Pearson </w:t>
      </w:r>
      <w:proofErr w:type="spellStart"/>
      <w:r w:rsidRPr="00A46ACB">
        <w:t>KJ.Perinatal</w:t>
      </w:r>
      <w:proofErr w:type="spellEnd"/>
      <w:r w:rsidRPr="00A46ACB">
        <w:t xml:space="preserve"> exercise improves glucose homeostasis in adult offspring.  Am J </w:t>
      </w:r>
      <w:proofErr w:type="spellStart"/>
      <w:r w:rsidRPr="00A46ACB">
        <w:t>Physiol</w:t>
      </w:r>
      <w:proofErr w:type="spellEnd"/>
      <w:r w:rsidRPr="00A46ACB">
        <w:t xml:space="preserve"> </w:t>
      </w:r>
      <w:proofErr w:type="spellStart"/>
      <w:r w:rsidRPr="00A46ACB">
        <w:t>Endocrinol</w:t>
      </w:r>
      <w:proofErr w:type="spellEnd"/>
      <w:r w:rsidRPr="00A46ACB">
        <w:t xml:space="preserve"> </w:t>
      </w:r>
      <w:proofErr w:type="spellStart"/>
      <w:r w:rsidRPr="00A46ACB">
        <w:t>Metab</w:t>
      </w:r>
      <w:proofErr w:type="spellEnd"/>
      <w:r w:rsidRPr="00A46ACB">
        <w:t>. 2012 Oct 15; 303(8):E1061-8.</w:t>
      </w:r>
    </w:p>
    <w:p w:rsidR="00D124AD" w:rsidRDefault="00D124AD" w:rsidP="00D124AD">
      <w:pPr>
        <w:tabs>
          <w:tab w:val="left" w:pos="10620"/>
        </w:tabs>
        <w:ind w:right="180"/>
        <w:jc w:val="both"/>
        <w:outlineLvl w:val="0"/>
        <w:rPr>
          <w:b/>
          <w:u w:val="single"/>
        </w:rPr>
      </w:pPr>
    </w:p>
    <w:p w:rsidR="00D124AD" w:rsidRDefault="00D124AD" w:rsidP="00D124AD">
      <w:pPr>
        <w:tabs>
          <w:tab w:val="left" w:pos="10620"/>
        </w:tabs>
        <w:ind w:right="180"/>
        <w:jc w:val="both"/>
        <w:outlineLvl w:val="0"/>
        <w:rPr>
          <w:b/>
          <w:u w:val="single"/>
        </w:rPr>
      </w:pPr>
    </w:p>
    <w:p w:rsidR="00D124AD" w:rsidRPr="006D7C51" w:rsidRDefault="00D124AD" w:rsidP="00D124AD">
      <w:pPr>
        <w:tabs>
          <w:tab w:val="left" w:pos="10620"/>
        </w:tabs>
        <w:ind w:right="180"/>
        <w:jc w:val="both"/>
        <w:outlineLvl w:val="0"/>
        <w:rPr>
          <w:u w:val="single"/>
        </w:rPr>
      </w:pPr>
      <w:r w:rsidRPr="006D7C51">
        <w:rPr>
          <w:b/>
          <w:u w:val="single"/>
        </w:rPr>
        <w:t>Book Chapter</w:t>
      </w:r>
      <w:r>
        <w:rPr>
          <w:b/>
          <w:u w:val="single"/>
        </w:rPr>
        <w:t xml:space="preserve">s and Invited </w:t>
      </w:r>
      <w:r w:rsidRPr="006D7C51">
        <w:rPr>
          <w:b/>
          <w:u w:val="single"/>
        </w:rPr>
        <w:t>Reviews</w:t>
      </w:r>
    </w:p>
    <w:p w:rsidR="00D124AD" w:rsidRPr="002435C0" w:rsidRDefault="00D124AD" w:rsidP="00D124AD">
      <w:pPr>
        <w:tabs>
          <w:tab w:val="left" w:pos="10620"/>
        </w:tabs>
        <w:ind w:right="180"/>
        <w:jc w:val="both"/>
        <w:rPr>
          <w:b/>
        </w:rPr>
      </w:pPr>
    </w:p>
    <w:p w:rsidR="00D124AD" w:rsidRDefault="00D124AD" w:rsidP="00C21A23">
      <w:pPr>
        <w:numPr>
          <w:ilvl w:val="0"/>
          <w:numId w:val="9"/>
        </w:numPr>
        <w:tabs>
          <w:tab w:val="clear" w:pos="720"/>
          <w:tab w:val="num" w:pos="360"/>
          <w:tab w:val="left" w:pos="10620"/>
        </w:tabs>
        <w:autoSpaceDE w:val="0"/>
        <w:autoSpaceDN w:val="0"/>
        <w:ind w:left="360" w:right="180"/>
      </w:pPr>
      <w:r w:rsidRPr="002435C0">
        <w:t xml:space="preserve">Grimes SR, </w:t>
      </w:r>
      <w:r w:rsidRPr="002435C0">
        <w:rPr>
          <w:b/>
        </w:rPr>
        <w:t>Wilkerson DC</w:t>
      </w:r>
      <w:r w:rsidRPr="002435C0">
        <w:t xml:space="preserve">, </w:t>
      </w:r>
      <w:proofErr w:type="spellStart"/>
      <w:r w:rsidRPr="002435C0">
        <w:t>Noss</w:t>
      </w:r>
      <w:proofErr w:type="spellEnd"/>
      <w:r w:rsidRPr="002435C0">
        <w:t xml:space="preserve"> KR, Wolfe SA.  Transcriptional control of the testis-specific histone H1t gene.  Gene. 2003 Jan 30; 304: 13-21. Review.</w:t>
      </w:r>
    </w:p>
    <w:p w:rsidR="00D124AD" w:rsidRDefault="00D124AD" w:rsidP="00C21A23">
      <w:pPr>
        <w:numPr>
          <w:ilvl w:val="0"/>
          <w:numId w:val="9"/>
        </w:numPr>
        <w:tabs>
          <w:tab w:val="clear" w:pos="720"/>
          <w:tab w:val="num" w:pos="360"/>
          <w:tab w:val="left" w:pos="10620"/>
        </w:tabs>
        <w:autoSpaceDE w:val="0"/>
        <w:autoSpaceDN w:val="0"/>
        <w:ind w:left="360" w:right="180"/>
      </w:pPr>
      <w:r w:rsidRPr="002435C0">
        <w:t>Grimes</w:t>
      </w:r>
      <w:r w:rsidR="00F8738D" w:rsidRPr="00F8738D">
        <w:t xml:space="preserve"> </w:t>
      </w:r>
      <w:r w:rsidR="00F8738D" w:rsidRPr="002435C0">
        <w:t>SR</w:t>
      </w:r>
      <w:r w:rsidRPr="002435C0">
        <w:t xml:space="preserve">, </w:t>
      </w:r>
      <w:r w:rsidRPr="002435C0">
        <w:rPr>
          <w:b/>
        </w:rPr>
        <w:t>Wilkerson</w:t>
      </w:r>
      <w:r w:rsidR="00F8738D" w:rsidRPr="00F8738D">
        <w:rPr>
          <w:b/>
        </w:rPr>
        <w:t xml:space="preserve"> </w:t>
      </w:r>
      <w:r w:rsidR="00F8738D" w:rsidRPr="002435C0">
        <w:rPr>
          <w:b/>
        </w:rPr>
        <w:t>DC</w:t>
      </w:r>
      <w:r w:rsidRPr="002435C0">
        <w:t xml:space="preserve">, </w:t>
      </w:r>
      <w:proofErr w:type="spellStart"/>
      <w:r w:rsidRPr="002435C0">
        <w:t>Noss</w:t>
      </w:r>
      <w:proofErr w:type="spellEnd"/>
      <w:r w:rsidRPr="002435C0">
        <w:t xml:space="preserve"> </w:t>
      </w:r>
      <w:r w:rsidR="00F8738D" w:rsidRPr="002435C0">
        <w:t xml:space="preserve">KR </w:t>
      </w:r>
      <w:r w:rsidRPr="002435C0">
        <w:t>and Wolfe</w:t>
      </w:r>
      <w:r w:rsidR="00F8738D" w:rsidRPr="00F8738D">
        <w:t xml:space="preserve"> </w:t>
      </w:r>
      <w:r w:rsidR="00F8738D" w:rsidRPr="002435C0">
        <w:t>SA</w:t>
      </w:r>
      <w:r w:rsidRPr="002435C0">
        <w:t xml:space="preserve">, 2003. "Regulation of transcription of the testis histone H1t gene". Invited chapter for the </w:t>
      </w:r>
      <w:proofErr w:type="spellStart"/>
      <w:r w:rsidRPr="002435C0">
        <w:t>Transworld</w:t>
      </w:r>
      <w:proofErr w:type="spellEnd"/>
      <w:r w:rsidRPr="002435C0">
        <w:t xml:space="preserve"> Research Network series 'Recent Research Developments in Cellular Biochemistry'. Vol. 1, 2003</w:t>
      </w:r>
      <w:r w:rsidR="000A3D14">
        <w:t>.  Book chapter.</w:t>
      </w:r>
      <w:r w:rsidRPr="002435C0">
        <w:t xml:space="preserve"> </w:t>
      </w:r>
    </w:p>
    <w:p w:rsidR="00334166" w:rsidRPr="002435C0" w:rsidRDefault="00334166" w:rsidP="00C21A23">
      <w:pPr>
        <w:numPr>
          <w:ilvl w:val="0"/>
          <w:numId w:val="9"/>
        </w:numPr>
        <w:tabs>
          <w:tab w:val="clear" w:pos="720"/>
          <w:tab w:val="num" w:pos="360"/>
          <w:tab w:val="left" w:pos="10620"/>
        </w:tabs>
        <w:autoSpaceDE w:val="0"/>
        <w:autoSpaceDN w:val="0"/>
        <w:ind w:left="360" w:right="180"/>
      </w:pPr>
      <w:proofErr w:type="spellStart"/>
      <w:r w:rsidRPr="002435C0">
        <w:t>Hilgarth</w:t>
      </w:r>
      <w:proofErr w:type="spellEnd"/>
      <w:r w:rsidRPr="002435C0">
        <w:t xml:space="preserve"> RS, Murphy LA, Skaggs HS, </w:t>
      </w:r>
      <w:r w:rsidRPr="002435C0">
        <w:rPr>
          <w:b/>
        </w:rPr>
        <w:t>Wilkerson DC</w:t>
      </w:r>
      <w:r w:rsidRPr="002435C0">
        <w:t xml:space="preserve">, Xing H, </w:t>
      </w:r>
      <w:proofErr w:type="spellStart"/>
      <w:r w:rsidRPr="002435C0">
        <w:t>Sarge</w:t>
      </w:r>
      <w:proofErr w:type="spellEnd"/>
      <w:r w:rsidRPr="002435C0">
        <w:t xml:space="preserve"> KD.  Regulation and function of SUMO modification.  </w:t>
      </w:r>
      <w:r w:rsidRPr="006A6742">
        <w:t>J Biol Chem. 2004 Dec 24</w:t>
      </w:r>
      <w:r w:rsidR="00B46C74" w:rsidRPr="006A6742">
        <w:t>; 279</w:t>
      </w:r>
      <w:r w:rsidRPr="006A6742">
        <w:t>(52):53899-902.</w:t>
      </w:r>
      <w:r>
        <w:t xml:space="preserve">  Review.</w:t>
      </w:r>
    </w:p>
    <w:p w:rsidR="00334166" w:rsidRDefault="00334166" w:rsidP="00C21A23">
      <w:pPr>
        <w:numPr>
          <w:ilvl w:val="0"/>
          <w:numId w:val="9"/>
        </w:numPr>
        <w:tabs>
          <w:tab w:val="clear" w:pos="720"/>
          <w:tab w:val="num" w:pos="360"/>
          <w:tab w:val="left" w:pos="10620"/>
        </w:tabs>
        <w:autoSpaceDE w:val="0"/>
        <w:autoSpaceDN w:val="0"/>
        <w:ind w:left="360" w:right="180"/>
      </w:pPr>
      <w:r w:rsidRPr="00584885">
        <w:rPr>
          <w:b/>
        </w:rPr>
        <w:t>Wilkerson DC</w:t>
      </w:r>
      <w:r>
        <w:t xml:space="preserve">, Sankar U.  Mitochondria: a sulfhydryl oxidase and fission GTPase connect mitochondrial dynamics with pluripotency in embryonic stem cells. 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Biochem</w:t>
      </w:r>
      <w:proofErr w:type="spellEnd"/>
      <w:r>
        <w:t xml:space="preserve"> Cell Biol. 2011 Sep</w:t>
      </w:r>
      <w:r w:rsidR="00B46C74">
        <w:t>; 43</w:t>
      </w:r>
      <w:r>
        <w:t>(9):1252-6. Review</w:t>
      </w:r>
    </w:p>
    <w:p w:rsidR="00D124AD" w:rsidRDefault="00D124AD" w:rsidP="00D124AD">
      <w:pPr>
        <w:tabs>
          <w:tab w:val="left" w:pos="10620"/>
        </w:tabs>
        <w:autoSpaceDE w:val="0"/>
        <w:autoSpaceDN w:val="0"/>
        <w:ind w:right="180"/>
        <w:jc w:val="both"/>
      </w:pPr>
    </w:p>
    <w:p w:rsidR="00D124AD" w:rsidRDefault="00D124AD" w:rsidP="00D124AD">
      <w:pPr>
        <w:tabs>
          <w:tab w:val="left" w:pos="10620"/>
        </w:tabs>
        <w:autoSpaceDE w:val="0"/>
        <w:autoSpaceDN w:val="0"/>
        <w:ind w:right="180"/>
        <w:jc w:val="both"/>
      </w:pPr>
    </w:p>
    <w:p w:rsidR="00497BE3" w:rsidRPr="005771C6" w:rsidRDefault="00D124AD" w:rsidP="00497BE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Selected Abstracts</w:t>
      </w:r>
    </w:p>
    <w:p w:rsidR="00497BE3" w:rsidRDefault="00497BE3" w:rsidP="00497BE3">
      <w:pPr>
        <w:pStyle w:val="ListParagraph"/>
        <w:ind w:left="0"/>
        <w:rPr>
          <w:b/>
        </w:rPr>
      </w:pP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  <w:bCs/>
        </w:rPr>
        <w:t>Wilkerson</w:t>
      </w:r>
      <w:r w:rsidRPr="000A3D14">
        <w:rPr>
          <w:b/>
          <w:bCs/>
        </w:rPr>
        <w:t xml:space="preserve"> </w:t>
      </w:r>
      <w:r w:rsidRPr="005771C6">
        <w:rPr>
          <w:b/>
          <w:bCs/>
        </w:rPr>
        <w:t xml:space="preserve">DC, </w:t>
      </w:r>
      <w:r w:rsidRPr="002435C0">
        <w:t>Wolfe</w:t>
      </w:r>
      <w:r w:rsidRPr="000A3D14">
        <w:t xml:space="preserve"> </w:t>
      </w:r>
      <w:r w:rsidRPr="002435C0">
        <w:t xml:space="preserve">SA, </w:t>
      </w:r>
      <w:proofErr w:type="spellStart"/>
      <w:r w:rsidRPr="002435C0">
        <w:t>vanWert</w:t>
      </w:r>
      <w:proofErr w:type="spellEnd"/>
      <w:r w:rsidRPr="000A3D14">
        <w:t xml:space="preserve"> </w:t>
      </w:r>
      <w:r w:rsidRPr="002435C0">
        <w:t>JM, and Grimes</w:t>
      </w:r>
      <w:r w:rsidRPr="000A3D14">
        <w:t xml:space="preserve"> </w:t>
      </w:r>
      <w:r w:rsidRPr="002435C0">
        <w:t>SR</w:t>
      </w:r>
      <w:r>
        <w:t>.</w:t>
      </w:r>
      <w:r w:rsidRPr="002435C0">
        <w:t xml:space="preserve"> 1997. Characterization of Enriched Fractions Containing the Testis-specific Histone H1t/TE Element Binding Protein. Mol. Biol. Cell 8:220a.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proofErr w:type="spellStart"/>
      <w:proofErr w:type="gramStart"/>
      <w:r w:rsidRPr="002435C0">
        <w:t>vanWert</w:t>
      </w:r>
      <w:proofErr w:type="spellEnd"/>
      <w:proofErr w:type="gramEnd"/>
      <w:r w:rsidRPr="000A3D14">
        <w:t xml:space="preserve"> </w:t>
      </w:r>
      <w:r w:rsidRPr="002435C0">
        <w:t xml:space="preserve">JM, </w:t>
      </w:r>
      <w:r w:rsidRPr="005771C6">
        <w:rPr>
          <w:b/>
          <w:bCs/>
        </w:rPr>
        <w:t>Wilkerson</w:t>
      </w:r>
      <w:r w:rsidRPr="000A3D14">
        <w:rPr>
          <w:b/>
          <w:bCs/>
        </w:rPr>
        <w:t xml:space="preserve"> </w:t>
      </w:r>
      <w:r w:rsidRPr="005771C6">
        <w:rPr>
          <w:b/>
          <w:bCs/>
        </w:rPr>
        <w:t xml:space="preserve">DC, </w:t>
      </w:r>
      <w:proofErr w:type="spellStart"/>
      <w:r w:rsidRPr="002435C0">
        <w:t>Mottram</w:t>
      </w:r>
      <w:proofErr w:type="spellEnd"/>
      <w:r w:rsidRPr="000A3D14">
        <w:t xml:space="preserve"> </w:t>
      </w:r>
      <w:r w:rsidRPr="002435C0">
        <w:t>P</w:t>
      </w:r>
      <w:r>
        <w:t>J</w:t>
      </w:r>
      <w:r w:rsidRPr="002435C0">
        <w:t>, Wolfe</w:t>
      </w:r>
      <w:r w:rsidRPr="000A3D14">
        <w:t xml:space="preserve"> </w:t>
      </w:r>
      <w:r w:rsidRPr="002435C0">
        <w:t>SA, and Grimes</w:t>
      </w:r>
      <w:r w:rsidRPr="000A3D14">
        <w:t xml:space="preserve"> </w:t>
      </w:r>
      <w:r w:rsidRPr="002435C0">
        <w:t>SR</w:t>
      </w:r>
      <w:r>
        <w:t>.</w:t>
      </w:r>
      <w:r w:rsidRPr="002435C0">
        <w:t xml:space="preserve"> 1997.  Analysis of </w:t>
      </w:r>
      <w:proofErr w:type="spellStart"/>
      <w:r w:rsidRPr="002435C0">
        <w:t>Cis</w:t>
      </w:r>
      <w:proofErr w:type="spellEnd"/>
      <w:r w:rsidRPr="002435C0">
        <w:t>-acting Elements within the Rat Histone H1t Proximal Promoter. Mol. Biol. of the Cell 8:326a</w:t>
      </w:r>
      <w:r>
        <w:t>.</w:t>
      </w:r>
    </w:p>
    <w:p w:rsidR="0068357B" w:rsidRDefault="0068357B" w:rsidP="0068357B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proofErr w:type="spellStart"/>
      <w:proofErr w:type="gramStart"/>
      <w:r w:rsidRPr="002435C0">
        <w:t>vanWert</w:t>
      </w:r>
      <w:proofErr w:type="spellEnd"/>
      <w:proofErr w:type="gramEnd"/>
      <w:r w:rsidRPr="000A3D14">
        <w:t xml:space="preserve"> </w:t>
      </w:r>
      <w:r w:rsidRPr="002435C0">
        <w:t>JM, Wolfe</w:t>
      </w:r>
      <w:r w:rsidRPr="000A3D14">
        <w:t xml:space="preserve"> </w:t>
      </w:r>
      <w:r w:rsidRPr="002435C0">
        <w:t xml:space="preserve">SA, </w:t>
      </w:r>
      <w:proofErr w:type="spellStart"/>
      <w:r w:rsidRPr="002435C0">
        <w:t>Mottram</w:t>
      </w:r>
      <w:proofErr w:type="spellEnd"/>
      <w:r w:rsidRPr="000A3D14">
        <w:t xml:space="preserve"> </w:t>
      </w:r>
      <w:r w:rsidRPr="002435C0">
        <w:t xml:space="preserve">PJ, </w:t>
      </w:r>
      <w:r w:rsidRPr="005771C6">
        <w:rPr>
          <w:b/>
          <w:bCs/>
        </w:rPr>
        <w:t>Wilkerson</w:t>
      </w:r>
      <w:r w:rsidRPr="000A3D14">
        <w:rPr>
          <w:b/>
          <w:bCs/>
        </w:rPr>
        <w:t xml:space="preserve"> </w:t>
      </w:r>
      <w:r w:rsidRPr="005771C6">
        <w:rPr>
          <w:b/>
          <w:bCs/>
        </w:rPr>
        <w:t xml:space="preserve">DC, </w:t>
      </w:r>
      <w:r w:rsidRPr="002435C0">
        <w:t>Grimes</w:t>
      </w:r>
      <w:r w:rsidRPr="000A3D14">
        <w:t xml:space="preserve"> </w:t>
      </w:r>
      <w:r w:rsidRPr="002435C0">
        <w:t>SR. 1998. The TE Enhancer Is Essential For Regulation of Transcription of the H1t Gene. Mol. Biol. of the Cell 9 (supplement): 177a.</w:t>
      </w:r>
    </w:p>
    <w:p w:rsidR="0068357B" w:rsidRDefault="0068357B" w:rsidP="0068357B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proofErr w:type="spellStart"/>
      <w:r w:rsidRPr="002435C0">
        <w:t>Mottram</w:t>
      </w:r>
      <w:proofErr w:type="spellEnd"/>
      <w:r w:rsidRPr="000A3D14">
        <w:t xml:space="preserve"> </w:t>
      </w:r>
      <w:r w:rsidRPr="002435C0">
        <w:t xml:space="preserve">PJ, </w:t>
      </w:r>
      <w:r w:rsidRPr="005771C6">
        <w:rPr>
          <w:b/>
          <w:bCs/>
        </w:rPr>
        <w:t>Wilkerson</w:t>
      </w:r>
      <w:r w:rsidRPr="000A3D14">
        <w:rPr>
          <w:b/>
          <w:bCs/>
        </w:rPr>
        <w:t xml:space="preserve"> </w:t>
      </w:r>
      <w:r w:rsidRPr="005771C6">
        <w:rPr>
          <w:b/>
          <w:bCs/>
        </w:rPr>
        <w:t xml:space="preserve">DC, </w:t>
      </w:r>
      <w:proofErr w:type="spellStart"/>
      <w:r w:rsidRPr="002435C0">
        <w:t>vanWert</w:t>
      </w:r>
      <w:proofErr w:type="spellEnd"/>
      <w:r w:rsidRPr="000A3D14">
        <w:t xml:space="preserve"> </w:t>
      </w:r>
      <w:r w:rsidRPr="002435C0">
        <w:t>JM, Wolfe</w:t>
      </w:r>
      <w:r w:rsidRPr="000A3D14">
        <w:t xml:space="preserve"> </w:t>
      </w:r>
      <w:r w:rsidRPr="002435C0">
        <w:t>SA, Grimes</w:t>
      </w:r>
      <w:r w:rsidRPr="000A3D14">
        <w:t xml:space="preserve"> </w:t>
      </w:r>
      <w:r w:rsidRPr="002435C0">
        <w:t>SR</w:t>
      </w:r>
      <w:r>
        <w:t>.</w:t>
      </w:r>
      <w:r w:rsidRPr="002435C0">
        <w:t xml:space="preserve"> 1998.  Evidence </w:t>
      </w:r>
      <w:proofErr w:type="gramStart"/>
      <w:r w:rsidRPr="002435C0">
        <w:t>For</w:t>
      </w:r>
      <w:proofErr w:type="gramEnd"/>
      <w:r w:rsidRPr="002435C0">
        <w:t xml:space="preserve"> Tissue-Specific Binding of Nuclear Proteins to the Histone H1t Promoter. Mol. Biol. of the Cell 9 (supplement): 177a.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  <w:bCs/>
        </w:rPr>
        <w:t>Wilkerson</w:t>
      </w:r>
      <w:r w:rsidRPr="000A3D14">
        <w:rPr>
          <w:b/>
          <w:bCs/>
        </w:rPr>
        <w:t xml:space="preserve"> </w:t>
      </w:r>
      <w:r w:rsidRPr="005771C6">
        <w:rPr>
          <w:b/>
          <w:bCs/>
        </w:rPr>
        <w:t xml:space="preserve">DC, </w:t>
      </w:r>
      <w:r w:rsidRPr="002435C0">
        <w:t>Wolfe SA and Grimes</w:t>
      </w:r>
      <w:r w:rsidRPr="000A3D14">
        <w:t xml:space="preserve"> </w:t>
      </w:r>
      <w:r w:rsidRPr="002435C0">
        <w:t>SR. 1999. Identification and Characterization of Proteins that Bind to the H1t/TE Element of the Testis-Specific Histone H1t gene. (Abst.#1189) Mol. Biol. of the Cell 10 (supplement): 205a.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  <w:bCs/>
        </w:rPr>
        <w:lastRenderedPageBreak/>
        <w:t>Wilkerson</w:t>
      </w:r>
      <w:r w:rsidRPr="000A3D14">
        <w:rPr>
          <w:b/>
          <w:bCs/>
        </w:rPr>
        <w:t xml:space="preserve"> </w:t>
      </w:r>
      <w:r w:rsidRPr="005771C6">
        <w:rPr>
          <w:b/>
          <w:bCs/>
        </w:rPr>
        <w:t>DC</w:t>
      </w:r>
      <w:r w:rsidRPr="002435C0">
        <w:t xml:space="preserve">, </w:t>
      </w:r>
      <w:proofErr w:type="spellStart"/>
      <w:r w:rsidRPr="002435C0">
        <w:t>vanWert</w:t>
      </w:r>
      <w:proofErr w:type="spellEnd"/>
      <w:r w:rsidRPr="000A3D14">
        <w:t xml:space="preserve"> </w:t>
      </w:r>
      <w:r w:rsidRPr="002435C0">
        <w:t xml:space="preserve">JM, </w:t>
      </w:r>
      <w:proofErr w:type="spellStart"/>
      <w:r w:rsidRPr="002435C0">
        <w:t>Singal</w:t>
      </w:r>
      <w:proofErr w:type="spellEnd"/>
      <w:r w:rsidRPr="002435C0">
        <w:t xml:space="preserve"> R and Grimes</w:t>
      </w:r>
      <w:r w:rsidRPr="000A3D14">
        <w:t xml:space="preserve"> </w:t>
      </w:r>
      <w:r w:rsidRPr="002435C0">
        <w:t xml:space="preserve">SR. 2000. </w:t>
      </w:r>
      <w:proofErr w:type="spellStart"/>
      <w:r w:rsidRPr="002435C0">
        <w:t>Hypermethylation</w:t>
      </w:r>
      <w:proofErr w:type="spellEnd"/>
      <w:r w:rsidRPr="002435C0">
        <w:t xml:space="preserve"> of the Testis-Specific Histone H1t Gene May Contribute to Transcriptional Repression in </w:t>
      </w:r>
      <w:proofErr w:type="spellStart"/>
      <w:r w:rsidRPr="002435C0">
        <w:t>Nongerminal</w:t>
      </w:r>
      <w:proofErr w:type="spellEnd"/>
      <w:r w:rsidRPr="002435C0">
        <w:t xml:space="preserve"> Cells. (</w:t>
      </w:r>
      <w:proofErr w:type="spellStart"/>
      <w:r w:rsidRPr="002435C0">
        <w:t>Abst</w:t>
      </w:r>
      <w:proofErr w:type="spellEnd"/>
      <w:r w:rsidRPr="002435C0">
        <w:t>. # 1613) Mol. Biol. of the Cell 11 (supplement): 310a.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</w:rPr>
        <w:t>Wilkerson</w:t>
      </w:r>
      <w:r>
        <w:t xml:space="preserve"> </w:t>
      </w:r>
      <w:r w:rsidRPr="005771C6">
        <w:rPr>
          <w:b/>
        </w:rPr>
        <w:t>DC</w:t>
      </w:r>
      <w:r>
        <w:t xml:space="preserve"> and </w:t>
      </w:r>
      <w:proofErr w:type="spellStart"/>
      <w:r>
        <w:t>Sarge</w:t>
      </w:r>
      <w:proofErr w:type="spellEnd"/>
      <w:r w:rsidRPr="000A3D14">
        <w:t xml:space="preserve"> </w:t>
      </w:r>
      <w:r>
        <w:t xml:space="preserve">KD. 2003. </w:t>
      </w:r>
      <w:r w:rsidRPr="00CB1663">
        <w:t>Characterizing Heat Shock Factors and Identifying Their Role in Spermatogenesis</w:t>
      </w:r>
      <w:r>
        <w:t xml:space="preserve">.  </w:t>
      </w:r>
      <w:r w:rsidRPr="005771C6">
        <w:rPr>
          <w:bCs/>
        </w:rPr>
        <w:t xml:space="preserve">Summer Conference for the Department of Biochemistry, </w:t>
      </w:r>
      <w:proofErr w:type="spellStart"/>
      <w:r w:rsidRPr="005771C6">
        <w:rPr>
          <w:bCs/>
        </w:rPr>
        <w:t>Jabez</w:t>
      </w:r>
      <w:proofErr w:type="spellEnd"/>
      <w:r w:rsidRPr="005771C6">
        <w:rPr>
          <w:bCs/>
        </w:rPr>
        <w:t>, KY.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</w:rPr>
        <w:t>Wilkerson</w:t>
      </w:r>
      <w:r w:rsidRPr="000A3D14">
        <w:rPr>
          <w:b/>
        </w:rPr>
        <w:t xml:space="preserve"> </w:t>
      </w:r>
      <w:r w:rsidRPr="005771C6">
        <w:rPr>
          <w:b/>
        </w:rPr>
        <w:t>DC</w:t>
      </w:r>
      <w:r>
        <w:t>, Murphy</w:t>
      </w:r>
      <w:r w:rsidRPr="000A3D14">
        <w:t xml:space="preserve"> </w:t>
      </w:r>
      <w:r>
        <w:t xml:space="preserve">LA, and </w:t>
      </w:r>
      <w:proofErr w:type="spellStart"/>
      <w:r>
        <w:t>Sarge</w:t>
      </w:r>
      <w:proofErr w:type="spellEnd"/>
      <w:r w:rsidRPr="000A3D14">
        <w:t xml:space="preserve"> </w:t>
      </w:r>
      <w:r>
        <w:t xml:space="preserve">KD.  </w:t>
      </w:r>
      <w:r w:rsidRPr="005771C6">
        <w:rPr>
          <w:bCs/>
        </w:rPr>
        <w:t xml:space="preserve">2005.  The Role of HSF1 and HSF2 in Mature Spermatozoa.  </w:t>
      </w:r>
      <w:r>
        <w:t>The 24</w:t>
      </w:r>
      <w:r w:rsidRPr="005771C6">
        <w:rPr>
          <w:vertAlign w:val="superscript"/>
        </w:rPr>
        <w:t>th</w:t>
      </w:r>
      <w:r>
        <w:t xml:space="preserve"> Annual Symposium in Reproductive Sciences.  University of Kentucky, Lexington, KY.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</w:rPr>
        <w:t>Wilkerson</w:t>
      </w:r>
      <w:r w:rsidRPr="000A3D14">
        <w:rPr>
          <w:b/>
        </w:rPr>
        <w:t xml:space="preserve"> </w:t>
      </w:r>
      <w:r w:rsidRPr="005771C6">
        <w:rPr>
          <w:b/>
        </w:rPr>
        <w:t>DC</w:t>
      </w:r>
      <w:r>
        <w:t>, Murphy</w:t>
      </w:r>
      <w:r w:rsidRPr="000A3D14">
        <w:t xml:space="preserve"> </w:t>
      </w:r>
      <w:r>
        <w:t xml:space="preserve">LA, and </w:t>
      </w:r>
      <w:proofErr w:type="spellStart"/>
      <w:r>
        <w:t>Sarge</w:t>
      </w:r>
      <w:proofErr w:type="spellEnd"/>
      <w:r w:rsidRPr="000A3D14">
        <w:t xml:space="preserve"> </w:t>
      </w:r>
      <w:r>
        <w:t xml:space="preserve">KD. </w:t>
      </w:r>
      <w:r w:rsidRPr="005771C6">
        <w:rPr>
          <w:bCs/>
        </w:rPr>
        <w:t>2006.  Characterizing HSF1 and HSF2 in Mature Spermatozoa.  Summer Conference for the Department of Biochemistry, Pine Mountain State Resort Park, Pineville, KY</w:t>
      </w:r>
      <w:r>
        <w:rPr>
          <w:bCs/>
        </w:rPr>
        <w:t>.</w:t>
      </w:r>
      <w:r w:rsidRPr="005771C6">
        <w:rPr>
          <w:bCs/>
        </w:rPr>
        <w:t xml:space="preserve"> 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</w:rPr>
        <w:t>Wilkerson</w:t>
      </w:r>
      <w:r>
        <w:t xml:space="preserve"> </w:t>
      </w:r>
      <w:r w:rsidRPr="005771C6">
        <w:rPr>
          <w:b/>
        </w:rPr>
        <w:t>DC</w:t>
      </w:r>
      <w:r>
        <w:t xml:space="preserve"> and </w:t>
      </w:r>
      <w:proofErr w:type="spellStart"/>
      <w:r>
        <w:t>Sarge</w:t>
      </w:r>
      <w:proofErr w:type="spellEnd"/>
      <w:r w:rsidRPr="000A3D14">
        <w:t xml:space="preserve"> </w:t>
      </w:r>
      <w:r>
        <w:t>KD. 2006.  The Role of HSF1 and HSF2 during Spermatogenesis.  The 25</w:t>
      </w:r>
      <w:r w:rsidRPr="005771C6">
        <w:rPr>
          <w:vertAlign w:val="superscript"/>
        </w:rPr>
        <w:t>th</w:t>
      </w:r>
      <w:r>
        <w:t xml:space="preserve"> Annual Symposium in </w:t>
      </w:r>
      <w:bookmarkStart w:id="0" w:name="OLE_LINK1"/>
      <w:bookmarkStart w:id="1" w:name="OLE_LINK2"/>
      <w:r>
        <w:t>Reproductive Sciences.  University of Kentucky, Lexington, KY.</w:t>
      </w:r>
      <w:bookmarkEnd w:id="0"/>
      <w:bookmarkEnd w:id="1"/>
    </w:p>
    <w:p w:rsidR="009E2CDA" w:rsidRPr="005771C6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</w:rPr>
        <w:t>Wilkerson</w:t>
      </w:r>
      <w:r w:rsidRPr="00F8738D">
        <w:rPr>
          <w:b/>
        </w:rPr>
        <w:t xml:space="preserve"> </w:t>
      </w:r>
      <w:r w:rsidRPr="005771C6">
        <w:rPr>
          <w:b/>
        </w:rPr>
        <w:t>DC</w:t>
      </w:r>
      <w:r>
        <w:t>, Murphy</w:t>
      </w:r>
      <w:r w:rsidRPr="00F8738D">
        <w:t xml:space="preserve"> </w:t>
      </w:r>
      <w:r>
        <w:t xml:space="preserve">LA, and </w:t>
      </w:r>
      <w:proofErr w:type="spellStart"/>
      <w:r>
        <w:t>Sarge</w:t>
      </w:r>
      <w:proofErr w:type="spellEnd"/>
      <w:r w:rsidRPr="00F8738D">
        <w:t xml:space="preserve"> </w:t>
      </w:r>
      <w:r>
        <w:t xml:space="preserve">KD.  </w:t>
      </w:r>
      <w:r w:rsidRPr="005771C6">
        <w:rPr>
          <w:bCs/>
        </w:rPr>
        <w:t>2007.  Investigating the Role of HSF2 during Spermatogenesis.  The 40</w:t>
      </w:r>
      <w:r w:rsidRPr="005771C6">
        <w:rPr>
          <w:bCs/>
          <w:vertAlign w:val="superscript"/>
        </w:rPr>
        <w:t>th</w:t>
      </w:r>
      <w:r w:rsidRPr="005771C6">
        <w:rPr>
          <w:bCs/>
        </w:rPr>
        <w:t xml:space="preserve"> Annual Meeting of the Society for the Study of Reproduction.  San Antonio, TX.  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5771C6">
        <w:rPr>
          <w:b/>
        </w:rPr>
        <w:t>Wilkerson</w:t>
      </w:r>
      <w:r w:rsidRPr="00F8738D">
        <w:rPr>
          <w:b/>
        </w:rPr>
        <w:t xml:space="preserve"> </w:t>
      </w:r>
      <w:r w:rsidRPr="005771C6">
        <w:rPr>
          <w:b/>
        </w:rPr>
        <w:t>DC</w:t>
      </w:r>
      <w:r>
        <w:t>, Murphy</w:t>
      </w:r>
      <w:r w:rsidRPr="00F8738D">
        <w:t xml:space="preserve"> </w:t>
      </w:r>
      <w:r>
        <w:t xml:space="preserve">LA, and </w:t>
      </w:r>
      <w:proofErr w:type="spellStart"/>
      <w:r>
        <w:t>Sarge</w:t>
      </w:r>
      <w:proofErr w:type="spellEnd"/>
      <w:r w:rsidRPr="00F8738D">
        <w:t xml:space="preserve"> </w:t>
      </w:r>
      <w:r>
        <w:t xml:space="preserve">KD.  </w:t>
      </w:r>
      <w:r w:rsidRPr="005771C6">
        <w:rPr>
          <w:bCs/>
        </w:rPr>
        <w:t xml:space="preserve">2007.  HSF2 Bookmarks the Hsp70 Gene in </w:t>
      </w:r>
      <w:proofErr w:type="spellStart"/>
      <w:r w:rsidRPr="005771C6">
        <w:rPr>
          <w:bCs/>
        </w:rPr>
        <w:t>Epididymal</w:t>
      </w:r>
      <w:proofErr w:type="spellEnd"/>
      <w:r w:rsidRPr="005771C6">
        <w:rPr>
          <w:bCs/>
        </w:rPr>
        <w:t xml:space="preserve"> Spermatozoa.  </w:t>
      </w:r>
      <w:r>
        <w:t>The 26</w:t>
      </w:r>
      <w:r w:rsidRPr="005771C6">
        <w:rPr>
          <w:vertAlign w:val="superscript"/>
        </w:rPr>
        <w:t>th</w:t>
      </w:r>
      <w:r>
        <w:t xml:space="preserve"> Annual Symposium in Reproductive Sciences.  University of Kentucky, Lexington, KY.</w:t>
      </w:r>
    </w:p>
    <w:p w:rsidR="009E2CDA" w:rsidRPr="00727DA4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727DA4">
        <w:rPr>
          <w:b/>
        </w:rPr>
        <w:t>Wilkerson</w:t>
      </w:r>
      <w:r w:rsidRPr="00F8738D">
        <w:rPr>
          <w:b/>
        </w:rPr>
        <w:t xml:space="preserve"> </w:t>
      </w:r>
      <w:r w:rsidRPr="00727DA4">
        <w:rPr>
          <w:b/>
        </w:rPr>
        <w:t>DC</w:t>
      </w:r>
      <w:r w:rsidRPr="00727DA4">
        <w:t xml:space="preserve">, </w:t>
      </w:r>
      <w:proofErr w:type="spellStart"/>
      <w:r w:rsidRPr="00727DA4">
        <w:t>Tenlep</w:t>
      </w:r>
      <w:proofErr w:type="spellEnd"/>
      <w:r w:rsidRPr="00F8738D">
        <w:t xml:space="preserve"> </w:t>
      </w:r>
      <w:r w:rsidRPr="00727DA4">
        <w:t>SN, and Pearson</w:t>
      </w:r>
      <w:r w:rsidRPr="00F8738D">
        <w:t xml:space="preserve"> </w:t>
      </w:r>
      <w:r w:rsidRPr="00727DA4">
        <w:t>KJ</w:t>
      </w:r>
      <w:r>
        <w:t xml:space="preserve">.  2010.  </w:t>
      </w:r>
      <w:r w:rsidRPr="00727DA4">
        <w:t>Maternal Consumption of a Western Diet Promotes Obesity in Offspring</w:t>
      </w:r>
      <w:r>
        <w:t xml:space="preserve">.  </w:t>
      </w:r>
      <w:r w:rsidRPr="00727DA4">
        <w:t xml:space="preserve">National </w:t>
      </w:r>
      <w:proofErr w:type="spellStart"/>
      <w:r w:rsidRPr="00727DA4">
        <w:t>IDeA</w:t>
      </w:r>
      <w:proofErr w:type="spellEnd"/>
      <w:r w:rsidRPr="00727DA4">
        <w:t xml:space="preserve"> Symposium of Biomedical Research Excellence</w:t>
      </w:r>
      <w:r>
        <w:t xml:space="preserve">.  </w:t>
      </w:r>
      <w:r w:rsidRPr="00727DA4">
        <w:t>Bethesda, MD</w:t>
      </w:r>
      <w:r>
        <w:t>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F8738D">
        <w:rPr>
          <w:b/>
        </w:rPr>
        <w:t>Wilkerson DC</w:t>
      </w:r>
      <w:r w:rsidRPr="00C21A23">
        <w:t>, Cates</w:t>
      </w:r>
      <w:r w:rsidRPr="00F8738D">
        <w:t xml:space="preserve"> </w:t>
      </w:r>
      <w:r w:rsidRPr="00C21A23">
        <w:t>J, Sankar</w:t>
      </w:r>
      <w:r w:rsidRPr="00F8738D">
        <w:t xml:space="preserve"> </w:t>
      </w:r>
      <w:r w:rsidRPr="00C21A23">
        <w:t>U</w:t>
      </w:r>
      <w:r>
        <w:t xml:space="preserve">.  2011.  </w:t>
      </w:r>
      <w:r w:rsidRPr="00F8738D">
        <w:t>Gfer Contributes to Mitochondrial Homeostasis Through Interactions with Drp1</w:t>
      </w:r>
      <w:r>
        <w:t>.  James Graham Brown Cancer Center 11th Annual Retreat.  Louisville, KY.</w:t>
      </w:r>
    </w:p>
    <w:p w:rsidR="009E2CDA" w:rsidRDefault="009E2CDA" w:rsidP="009E2CDA">
      <w:pPr>
        <w:numPr>
          <w:ilvl w:val="0"/>
          <w:numId w:val="8"/>
        </w:numPr>
        <w:tabs>
          <w:tab w:val="num" w:pos="-90"/>
          <w:tab w:val="num" w:pos="810"/>
          <w:tab w:val="left" w:pos="10620"/>
        </w:tabs>
        <w:autoSpaceDE w:val="0"/>
        <w:autoSpaceDN w:val="0"/>
        <w:adjustRightInd w:val="0"/>
        <w:ind w:right="180"/>
      </w:pPr>
      <w:r w:rsidRPr="00F8738D">
        <w:rPr>
          <w:b/>
        </w:rPr>
        <w:t>Wilkerson DC</w:t>
      </w:r>
      <w:r w:rsidRPr="00C21A23">
        <w:t>, Cates</w:t>
      </w:r>
      <w:r w:rsidRPr="00F8738D">
        <w:t xml:space="preserve"> </w:t>
      </w:r>
      <w:r w:rsidRPr="00C21A23">
        <w:t>J, Cary</w:t>
      </w:r>
      <w:r w:rsidRPr="00F8738D">
        <w:t xml:space="preserve"> </w:t>
      </w:r>
      <w:r w:rsidRPr="00C21A23">
        <w:t>R</w:t>
      </w:r>
      <w:r>
        <w:t>L</w:t>
      </w:r>
      <w:r w:rsidRPr="00C21A23">
        <w:t>, Sankar</w:t>
      </w:r>
      <w:r w:rsidRPr="00F8738D">
        <w:t xml:space="preserve"> </w:t>
      </w:r>
      <w:r w:rsidRPr="00C21A23">
        <w:t>U</w:t>
      </w:r>
      <w:r>
        <w:t xml:space="preserve">.  2012.  </w:t>
      </w:r>
      <w:r w:rsidRPr="00C21A23">
        <w:t>Regulation of the Mitochondrial Fission GTPase Drp1 by the Sulfhydryl Oxidase Gfer</w:t>
      </w:r>
      <w:r>
        <w:t xml:space="preserve">.  </w:t>
      </w:r>
      <w:r w:rsidRPr="00F8738D">
        <w:t>Research Louisville 2012</w:t>
      </w:r>
      <w:r>
        <w:t>.  Louisville, KY.</w:t>
      </w:r>
    </w:p>
    <w:p w:rsidR="00D61DD9" w:rsidRDefault="00D61DD9" w:rsidP="007B51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33D7A" w:rsidRDefault="00233D7A" w:rsidP="007B51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4876" w:rsidRDefault="00E94876" w:rsidP="007B51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71C6" w:rsidRDefault="005771C6" w:rsidP="00E94876">
      <w:pPr>
        <w:sectPr w:rsidR="005771C6" w:rsidSect="006F5718">
          <w:headerReference w:type="default" r:id="rId9"/>
          <w:footerReference w:type="default" r:id="rId10"/>
          <w:pgSz w:w="12240" w:h="15840" w:code="1"/>
          <w:pgMar w:top="1440" w:right="1296" w:bottom="1152" w:left="1296" w:header="720" w:footer="720" w:gutter="0"/>
          <w:cols w:space="720"/>
          <w:noEndnote/>
          <w:titlePg/>
          <w:docGrid w:linePitch="326"/>
        </w:sectPr>
      </w:pPr>
    </w:p>
    <w:p w:rsidR="005771C6" w:rsidRDefault="00B746F0" w:rsidP="005771C6">
      <w:pPr>
        <w:tabs>
          <w:tab w:val="num" w:pos="360"/>
          <w:tab w:val="num" w:pos="810"/>
          <w:tab w:val="left" w:pos="10620"/>
        </w:tabs>
        <w:autoSpaceDE w:val="0"/>
        <w:autoSpaceDN w:val="0"/>
        <w:adjustRightInd w:val="0"/>
        <w:ind w:right="180"/>
        <w:jc w:val="both"/>
        <w:rPr>
          <w:b/>
        </w:rPr>
      </w:pPr>
      <w:r>
        <w:rPr>
          <w:b/>
          <w:noProof/>
          <w:lang w:eastAsia="en-US"/>
        </w:rPr>
        <w:lastRenderedPageBreak/>
        <w:pict>
          <v:shape id="_x0000_s1039" type="#_x0000_t32" style="position:absolute;left:0;text-align:left;margin-left:-.05pt;margin-top:15.75pt;width:450pt;height:0;z-index:251662336" o:connectortype="straight" strokeweight="1.5pt"/>
        </w:pict>
      </w:r>
      <w:r w:rsidR="005771C6" w:rsidRPr="005771C6">
        <w:rPr>
          <w:b/>
        </w:rPr>
        <w:t>REFERENCES</w:t>
      </w:r>
    </w:p>
    <w:p w:rsidR="005771C6" w:rsidRDefault="005771C6" w:rsidP="005771C6">
      <w:pPr>
        <w:tabs>
          <w:tab w:val="num" w:pos="360"/>
          <w:tab w:val="num" w:pos="810"/>
          <w:tab w:val="left" w:pos="10620"/>
        </w:tabs>
        <w:autoSpaceDE w:val="0"/>
        <w:autoSpaceDN w:val="0"/>
        <w:adjustRightInd w:val="0"/>
        <w:ind w:right="180"/>
        <w:jc w:val="both"/>
        <w:rPr>
          <w:b/>
        </w:rPr>
      </w:pPr>
    </w:p>
    <w:p w:rsidR="00E94876" w:rsidRDefault="00E94876" w:rsidP="005771C6">
      <w:pPr>
        <w:tabs>
          <w:tab w:val="num" w:pos="360"/>
          <w:tab w:val="num" w:pos="810"/>
          <w:tab w:val="left" w:pos="5040"/>
        </w:tabs>
        <w:autoSpaceDE w:val="0"/>
        <w:autoSpaceDN w:val="0"/>
        <w:adjustRightInd w:val="0"/>
        <w:ind w:right="180"/>
        <w:jc w:val="both"/>
        <w:rPr>
          <w:b/>
        </w:rPr>
      </w:pPr>
    </w:p>
    <w:p w:rsidR="0050139B" w:rsidRPr="009F6B44" w:rsidRDefault="009F6B44" w:rsidP="0050139B">
      <w:pPr>
        <w:tabs>
          <w:tab w:val="num" w:pos="360"/>
          <w:tab w:val="num" w:pos="810"/>
          <w:tab w:val="left" w:pos="5040"/>
          <w:tab w:val="left" w:pos="10620"/>
        </w:tabs>
        <w:autoSpaceDE w:val="0"/>
        <w:autoSpaceDN w:val="0"/>
        <w:adjustRightInd w:val="0"/>
        <w:ind w:right="180"/>
        <w:jc w:val="both"/>
      </w:pPr>
      <w:r w:rsidRPr="009F6B44">
        <w:rPr>
          <w:bCs/>
        </w:rPr>
        <w:t>Available upon request</w:t>
      </w:r>
    </w:p>
    <w:sectPr w:rsidR="0050139B" w:rsidRPr="009F6B44" w:rsidSect="005771C6">
      <w:type w:val="continuous"/>
      <w:pgSz w:w="12240" w:h="15840" w:code="1"/>
      <w:pgMar w:top="1152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51" w:rsidRDefault="00C36051" w:rsidP="00DA0B6B">
      <w:r>
        <w:separator/>
      </w:r>
    </w:p>
  </w:endnote>
  <w:endnote w:type="continuationSeparator" w:id="0">
    <w:p w:rsidR="00C36051" w:rsidRDefault="00C36051" w:rsidP="00DA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OldstyleITCbyBT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B" w:rsidRDefault="00B746F0">
    <w:pPr>
      <w:pStyle w:val="Footer"/>
      <w:jc w:val="center"/>
    </w:pPr>
    <w:fldSimple w:instr=" PAGE   \* MERGEFORMAT ">
      <w:r w:rsidR="00F32876">
        <w:rPr>
          <w:noProof/>
        </w:rPr>
        <w:t>2</w:t>
      </w:r>
    </w:fldSimple>
  </w:p>
  <w:p w:rsidR="00DA0B6B" w:rsidRDefault="00DA0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51" w:rsidRDefault="00C36051" w:rsidP="00DA0B6B">
      <w:r>
        <w:separator/>
      </w:r>
    </w:p>
  </w:footnote>
  <w:footnote w:type="continuationSeparator" w:id="0">
    <w:p w:rsidR="00C36051" w:rsidRDefault="00C36051" w:rsidP="00DA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F4" w:rsidRPr="00DF316F" w:rsidRDefault="00AB1CF4" w:rsidP="00DF316F">
    <w:pPr>
      <w:pStyle w:val="Header"/>
      <w:jc w:val="right"/>
      <w:rPr>
        <w:i/>
        <w:sz w:val="20"/>
        <w:szCs w:val="20"/>
      </w:rPr>
    </w:pPr>
    <w:r>
      <w:tab/>
    </w:r>
    <w:r>
      <w:tab/>
    </w:r>
    <w:r w:rsidR="00B06744">
      <w:t xml:space="preserve"> </w:t>
    </w:r>
    <w:r w:rsidR="00DF316F" w:rsidRPr="00DF316F">
      <w:rPr>
        <w:i/>
        <w:sz w:val="20"/>
        <w:szCs w:val="20"/>
      </w:rPr>
      <w:t>Chad Wilkerson, Ph.D.</w:t>
    </w:r>
    <w:r w:rsidRPr="00DF316F">
      <w:rPr>
        <w:i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733"/>
    <w:multiLevelType w:val="hybridMultilevel"/>
    <w:tmpl w:val="A846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37D6"/>
    <w:multiLevelType w:val="hybridMultilevel"/>
    <w:tmpl w:val="F0A0C198"/>
    <w:lvl w:ilvl="0" w:tplc="AED0EA2A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70373"/>
    <w:multiLevelType w:val="hybridMultilevel"/>
    <w:tmpl w:val="E7066DE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82B59"/>
    <w:multiLevelType w:val="multilevel"/>
    <w:tmpl w:val="0B2878F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23D59C7"/>
    <w:multiLevelType w:val="hybridMultilevel"/>
    <w:tmpl w:val="BF50E518"/>
    <w:lvl w:ilvl="0" w:tplc="BA8C331A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C450E"/>
    <w:multiLevelType w:val="hybridMultilevel"/>
    <w:tmpl w:val="BC5EE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45F68"/>
    <w:multiLevelType w:val="hybridMultilevel"/>
    <w:tmpl w:val="E908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0A21"/>
    <w:multiLevelType w:val="hybridMultilevel"/>
    <w:tmpl w:val="74B81244"/>
    <w:lvl w:ilvl="0" w:tplc="268C2CC8">
      <w:start w:val="199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5372F"/>
    <w:multiLevelType w:val="hybridMultilevel"/>
    <w:tmpl w:val="0204BB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D2965"/>
    <w:multiLevelType w:val="hybridMultilevel"/>
    <w:tmpl w:val="9F3E764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51164A"/>
    <w:multiLevelType w:val="hybridMultilevel"/>
    <w:tmpl w:val="D3D89A1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9457A09"/>
    <w:multiLevelType w:val="hybridMultilevel"/>
    <w:tmpl w:val="0B2878F0"/>
    <w:lvl w:ilvl="0" w:tplc="01F2F596">
      <w:start w:val="1995"/>
      <w:numFmt w:val="decimal"/>
      <w:lvlText w:val="%1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367F719B"/>
    <w:multiLevelType w:val="hybridMultilevel"/>
    <w:tmpl w:val="8CFC44A6"/>
    <w:lvl w:ilvl="0" w:tplc="30908FF0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D5F87"/>
    <w:multiLevelType w:val="hybridMultilevel"/>
    <w:tmpl w:val="34003E54"/>
    <w:lvl w:ilvl="0" w:tplc="93A00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66586"/>
    <w:multiLevelType w:val="hybridMultilevel"/>
    <w:tmpl w:val="3D147856"/>
    <w:lvl w:ilvl="0" w:tplc="0ECE720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23EF3"/>
    <w:multiLevelType w:val="hybridMultilevel"/>
    <w:tmpl w:val="3CEA6E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B27EF"/>
    <w:multiLevelType w:val="multilevel"/>
    <w:tmpl w:val="300A59F4"/>
    <w:lvl w:ilvl="0">
      <w:start w:val="2007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991745F"/>
    <w:multiLevelType w:val="hybridMultilevel"/>
    <w:tmpl w:val="1DD00BE6"/>
    <w:lvl w:ilvl="0" w:tplc="A9084B8E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85610"/>
    <w:multiLevelType w:val="hybridMultilevel"/>
    <w:tmpl w:val="EE10A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C42EF"/>
    <w:multiLevelType w:val="hybridMultilevel"/>
    <w:tmpl w:val="9A2897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9C79CF"/>
    <w:multiLevelType w:val="hybridMultilevel"/>
    <w:tmpl w:val="D1E4C2EE"/>
    <w:lvl w:ilvl="0" w:tplc="971A4454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076DD"/>
    <w:multiLevelType w:val="hybridMultilevel"/>
    <w:tmpl w:val="720CACF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A00B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6019FE"/>
    <w:multiLevelType w:val="multilevel"/>
    <w:tmpl w:val="404C046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0C5F54"/>
    <w:multiLevelType w:val="hybridMultilevel"/>
    <w:tmpl w:val="FE768A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71D5D"/>
    <w:multiLevelType w:val="hybridMultilevel"/>
    <w:tmpl w:val="5046136A"/>
    <w:lvl w:ilvl="0" w:tplc="C25CE17E">
      <w:start w:val="200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70179"/>
    <w:multiLevelType w:val="hybridMultilevel"/>
    <w:tmpl w:val="82BC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6159A"/>
    <w:multiLevelType w:val="multilevel"/>
    <w:tmpl w:val="300A59F4"/>
    <w:lvl w:ilvl="0">
      <w:start w:val="2007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E07520B"/>
    <w:multiLevelType w:val="hybridMultilevel"/>
    <w:tmpl w:val="46AC8938"/>
    <w:lvl w:ilvl="0" w:tplc="B7B8ABE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C44FD"/>
    <w:multiLevelType w:val="hybridMultilevel"/>
    <w:tmpl w:val="8A8818BC"/>
    <w:lvl w:ilvl="0" w:tplc="A3B4B926">
      <w:start w:val="2001"/>
      <w:numFmt w:val="decimal"/>
      <w:lvlText w:val="%1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6FE32F13"/>
    <w:multiLevelType w:val="hybridMultilevel"/>
    <w:tmpl w:val="0A408C7E"/>
    <w:lvl w:ilvl="0" w:tplc="25A2215C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0F0225"/>
    <w:multiLevelType w:val="hybridMultilevel"/>
    <w:tmpl w:val="AD50878E"/>
    <w:lvl w:ilvl="0" w:tplc="F3F0FB7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4"/>
  </w:num>
  <w:num w:numId="4">
    <w:abstractNumId w:val="12"/>
  </w:num>
  <w:num w:numId="5">
    <w:abstractNumId w:val="1"/>
  </w:num>
  <w:num w:numId="6">
    <w:abstractNumId w:val="20"/>
  </w:num>
  <w:num w:numId="7">
    <w:abstractNumId w:val="14"/>
  </w:num>
  <w:num w:numId="8">
    <w:abstractNumId w:val="21"/>
  </w:num>
  <w:num w:numId="9">
    <w:abstractNumId w:val="23"/>
  </w:num>
  <w:num w:numId="10">
    <w:abstractNumId w:val="13"/>
  </w:num>
  <w:num w:numId="11">
    <w:abstractNumId w:val="2"/>
  </w:num>
  <w:num w:numId="12">
    <w:abstractNumId w:val="28"/>
  </w:num>
  <w:num w:numId="13">
    <w:abstractNumId w:val="11"/>
  </w:num>
  <w:num w:numId="14">
    <w:abstractNumId w:val="22"/>
  </w:num>
  <w:num w:numId="15">
    <w:abstractNumId w:val="3"/>
  </w:num>
  <w:num w:numId="16">
    <w:abstractNumId w:val="24"/>
  </w:num>
  <w:num w:numId="17">
    <w:abstractNumId w:val="10"/>
  </w:num>
  <w:num w:numId="18">
    <w:abstractNumId w:val="16"/>
  </w:num>
  <w:num w:numId="19">
    <w:abstractNumId w:val="26"/>
  </w:num>
  <w:num w:numId="20">
    <w:abstractNumId w:val="30"/>
  </w:num>
  <w:num w:numId="21">
    <w:abstractNumId w:val="27"/>
  </w:num>
  <w:num w:numId="22">
    <w:abstractNumId w:val="7"/>
  </w:num>
  <w:num w:numId="23">
    <w:abstractNumId w:val="25"/>
  </w:num>
  <w:num w:numId="24">
    <w:abstractNumId w:val="9"/>
  </w:num>
  <w:num w:numId="25">
    <w:abstractNumId w:val="15"/>
  </w:num>
  <w:num w:numId="26">
    <w:abstractNumId w:val="18"/>
  </w:num>
  <w:num w:numId="27">
    <w:abstractNumId w:val="8"/>
  </w:num>
  <w:num w:numId="28">
    <w:abstractNumId w:val="19"/>
  </w:num>
  <w:num w:numId="29">
    <w:abstractNumId w:val="6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4F7"/>
    <w:rsid w:val="00011EFA"/>
    <w:rsid w:val="000161BE"/>
    <w:rsid w:val="00021788"/>
    <w:rsid w:val="00043B40"/>
    <w:rsid w:val="00047F28"/>
    <w:rsid w:val="00051F57"/>
    <w:rsid w:val="000962FF"/>
    <w:rsid w:val="000A3D14"/>
    <w:rsid w:val="000D73EA"/>
    <w:rsid w:val="000F58B0"/>
    <w:rsid w:val="000F7459"/>
    <w:rsid w:val="001021C3"/>
    <w:rsid w:val="00153F18"/>
    <w:rsid w:val="00154939"/>
    <w:rsid w:val="001647BB"/>
    <w:rsid w:val="001A0EF9"/>
    <w:rsid w:val="001B4D27"/>
    <w:rsid w:val="001C26DA"/>
    <w:rsid w:val="001D592B"/>
    <w:rsid w:val="001E0747"/>
    <w:rsid w:val="001F34CC"/>
    <w:rsid w:val="001F654F"/>
    <w:rsid w:val="00224AFB"/>
    <w:rsid w:val="00233D7A"/>
    <w:rsid w:val="0023515E"/>
    <w:rsid w:val="00242B67"/>
    <w:rsid w:val="002863F4"/>
    <w:rsid w:val="002B0658"/>
    <w:rsid w:val="002B2482"/>
    <w:rsid w:val="002E275D"/>
    <w:rsid w:val="00303F5F"/>
    <w:rsid w:val="00305EFF"/>
    <w:rsid w:val="0031111D"/>
    <w:rsid w:val="00334166"/>
    <w:rsid w:val="00342DAD"/>
    <w:rsid w:val="0036523E"/>
    <w:rsid w:val="00370CD1"/>
    <w:rsid w:val="0039430D"/>
    <w:rsid w:val="003B7B23"/>
    <w:rsid w:val="003C400E"/>
    <w:rsid w:val="003C497D"/>
    <w:rsid w:val="003E7236"/>
    <w:rsid w:val="003F53DD"/>
    <w:rsid w:val="00406552"/>
    <w:rsid w:val="004261DE"/>
    <w:rsid w:val="00441609"/>
    <w:rsid w:val="004440A9"/>
    <w:rsid w:val="00456FAE"/>
    <w:rsid w:val="00460EE9"/>
    <w:rsid w:val="004729D3"/>
    <w:rsid w:val="00480AD0"/>
    <w:rsid w:val="00482C78"/>
    <w:rsid w:val="004848CC"/>
    <w:rsid w:val="0048516B"/>
    <w:rsid w:val="00497BE3"/>
    <w:rsid w:val="004B090A"/>
    <w:rsid w:val="004B3FF6"/>
    <w:rsid w:val="004C411D"/>
    <w:rsid w:val="0050139B"/>
    <w:rsid w:val="00504E98"/>
    <w:rsid w:val="00525D44"/>
    <w:rsid w:val="00532310"/>
    <w:rsid w:val="00554DA4"/>
    <w:rsid w:val="005771C6"/>
    <w:rsid w:val="00584885"/>
    <w:rsid w:val="005A6883"/>
    <w:rsid w:val="005B0030"/>
    <w:rsid w:val="005C1345"/>
    <w:rsid w:val="005C6ED4"/>
    <w:rsid w:val="005E3D4B"/>
    <w:rsid w:val="005E6514"/>
    <w:rsid w:val="005F01A2"/>
    <w:rsid w:val="005F1ABB"/>
    <w:rsid w:val="005F3331"/>
    <w:rsid w:val="005F3930"/>
    <w:rsid w:val="005F5799"/>
    <w:rsid w:val="006021E6"/>
    <w:rsid w:val="00614833"/>
    <w:rsid w:val="0061588A"/>
    <w:rsid w:val="00621264"/>
    <w:rsid w:val="00674A17"/>
    <w:rsid w:val="0068357B"/>
    <w:rsid w:val="00687C20"/>
    <w:rsid w:val="00695D2E"/>
    <w:rsid w:val="00696A53"/>
    <w:rsid w:val="006A6742"/>
    <w:rsid w:val="006A7A5C"/>
    <w:rsid w:val="006B0313"/>
    <w:rsid w:val="006C3674"/>
    <w:rsid w:val="006E2F2B"/>
    <w:rsid w:val="006E341B"/>
    <w:rsid w:val="006F156A"/>
    <w:rsid w:val="006F5718"/>
    <w:rsid w:val="00717994"/>
    <w:rsid w:val="007239CF"/>
    <w:rsid w:val="00727DA4"/>
    <w:rsid w:val="00736AA0"/>
    <w:rsid w:val="007373B4"/>
    <w:rsid w:val="007535CB"/>
    <w:rsid w:val="0075363E"/>
    <w:rsid w:val="00791D4A"/>
    <w:rsid w:val="007A3AAD"/>
    <w:rsid w:val="007B5198"/>
    <w:rsid w:val="007C243B"/>
    <w:rsid w:val="008006DB"/>
    <w:rsid w:val="0084546F"/>
    <w:rsid w:val="0085775D"/>
    <w:rsid w:val="008729E4"/>
    <w:rsid w:val="008849E6"/>
    <w:rsid w:val="008A0CFC"/>
    <w:rsid w:val="008A430A"/>
    <w:rsid w:val="008B48C4"/>
    <w:rsid w:val="008B7B68"/>
    <w:rsid w:val="008D5184"/>
    <w:rsid w:val="008E78C8"/>
    <w:rsid w:val="00907588"/>
    <w:rsid w:val="0093146A"/>
    <w:rsid w:val="00936CE2"/>
    <w:rsid w:val="00951C3E"/>
    <w:rsid w:val="00955ECB"/>
    <w:rsid w:val="00981B65"/>
    <w:rsid w:val="0099291D"/>
    <w:rsid w:val="009A2C21"/>
    <w:rsid w:val="009A3817"/>
    <w:rsid w:val="009A7677"/>
    <w:rsid w:val="009A7842"/>
    <w:rsid w:val="009C0FD4"/>
    <w:rsid w:val="009E2CDA"/>
    <w:rsid w:val="009E4482"/>
    <w:rsid w:val="009F6B44"/>
    <w:rsid w:val="00A06947"/>
    <w:rsid w:val="00A21996"/>
    <w:rsid w:val="00A45F96"/>
    <w:rsid w:val="00A46ACB"/>
    <w:rsid w:val="00A547F0"/>
    <w:rsid w:val="00A6488A"/>
    <w:rsid w:val="00A73126"/>
    <w:rsid w:val="00A74E69"/>
    <w:rsid w:val="00A77EC7"/>
    <w:rsid w:val="00A87F19"/>
    <w:rsid w:val="00A90E2D"/>
    <w:rsid w:val="00A92528"/>
    <w:rsid w:val="00AB1CF4"/>
    <w:rsid w:val="00AD121F"/>
    <w:rsid w:val="00AF7881"/>
    <w:rsid w:val="00B06744"/>
    <w:rsid w:val="00B46C74"/>
    <w:rsid w:val="00B4714B"/>
    <w:rsid w:val="00B746F0"/>
    <w:rsid w:val="00B80D79"/>
    <w:rsid w:val="00B84EE9"/>
    <w:rsid w:val="00B851C0"/>
    <w:rsid w:val="00BA0D39"/>
    <w:rsid w:val="00BB1BC6"/>
    <w:rsid w:val="00BB764A"/>
    <w:rsid w:val="00BE0670"/>
    <w:rsid w:val="00BE3004"/>
    <w:rsid w:val="00C0409D"/>
    <w:rsid w:val="00C04AFE"/>
    <w:rsid w:val="00C13181"/>
    <w:rsid w:val="00C21A23"/>
    <w:rsid w:val="00C36051"/>
    <w:rsid w:val="00C47D00"/>
    <w:rsid w:val="00C84C76"/>
    <w:rsid w:val="00C94FF0"/>
    <w:rsid w:val="00C95465"/>
    <w:rsid w:val="00C9574F"/>
    <w:rsid w:val="00CA12CD"/>
    <w:rsid w:val="00CB1D46"/>
    <w:rsid w:val="00CC533B"/>
    <w:rsid w:val="00CC7B46"/>
    <w:rsid w:val="00CF778D"/>
    <w:rsid w:val="00D020B2"/>
    <w:rsid w:val="00D056A1"/>
    <w:rsid w:val="00D124AD"/>
    <w:rsid w:val="00D1338E"/>
    <w:rsid w:val="00D42A0A"/>
    <w:rsid w:val="00D542A2"/>
    <w:rsid w:val="00D61DD9"/>
    <w:rsid w:val="00D6720B"/>
    <w:rsid w:val="00D7175F"/>
    <w:rsid w:val="00D76A65"/>
    <w:rsid w:val="00D8626E"/>
    <w:rsid w:val="00D94B11"/>
    <w:rsid w:val="00D9510F"/>
    <w:rsid w:val="00D97170"/>
    <w:rsid w:val="00D97904"/>
    <w:rsid w:val="00DA0B6B"/>
    <w:rsid w:val="00DA4CF1"/>
    <w:rsid w:val="00DB2D45"/>
    <w:rsid w:val="00DB52EA"/>
    <w:rsid w:val="00DD0C60"/>
    <w:rsid w:val="00DD192E"/>
    <w:rsid w:val="00DD4BB4"/>
    <w:rsid w:val="00DF316F"/>
    <w:rsid w:val="00E22CF5"/>
    <w:rsid w:val="00E23576"/>
    <w:rsid w:val="00E235C8"/>
    <w:rsid w:val="00E346E2"/>
    <w:rsid w:val="00E347E4"/>
    <w:rsid w:val="00E354F7"/>
    <w:rsid w:val="00E509DF"/>
    <w:rsid w:val="00E64F31"/>
    <w:rsid w:val="00E760F5"/>
    <w:rsid w:val="00E94876"/>
    <w:rsid w:val="00EA3634"/>
    <w:rsid w:val="00EB1674"/>
    <w:rsid w:val="00EC4B94"/>
    <w:rsid w:val="00ED2C2F"/>
    <w:rsid w:val="00EE1B29"/>
    <w:rsid w:val="00F017DE"/>
    <w:rsid w:val="00F11D51"/>
    <w:rsid w:val="00F20925"/>
    <w:rsid w:val="00F2511A"/>
    <w:rsid w:val="00F258C0"/>
    <w:rsid w:val="00F32339"/>
    <w:rsid w:val="00F32876"/>
    <w:rsid w:val="00F555CA"/>
    <w:rsid w:val="00F6035A"/>
    <w:rsid w:val="00F7122A"/>
    <w:rsid w:val="00F8738D"/>
    <w:rsid w:val="00F95A58"/>
    <w:rsid w:val="00FA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1746"/>
    <o:shapelayout v:ext="edit">
      <o:idmap v:ext="edit" data="1"/>
      <o:rules v:ext="edit">
        <o:r id="V:Rule11" type="connector" idref="#_x0000_s1036"/>
        <o:r id="V:Rule12" type="connector" idref="#_x0000_s1041"/>
        <o:r id="V:Rule13" type="connector" idref="#_x0000_s1045"/>
        <o:r id="V:Rule14" type="connector" idref="#_x0000_s1043"/>
        <o:r id="V:Rule15" type="connector" idref="#_x0000_s1047"/>
        <o:r id="V:Rule16" type="connector" idref="#_x0000_s1046"/>
        <o:r id="V:Rule17" type="connector" idref="#_x0000_s1028"/>
        <o:r id="V:Rule18" type="connector" idref="#_x0000_s1032"/>
        <o:r id="V:Rule19" type="connector" idref="#_x0000_s1039"/>
        <o:r id="V:Rule2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CE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54F7"/>
    <w:rPr>
      <w:color w:val="0000FF"/>
      <w:u w:val="single"/>
    </w:rPr>
  </w:style>
  <w:style w:type="paragraph" w:customStyle="1" w:styleId="DataField11pt">
    <w:name w:val="Data Field 11pt"/>
    <w:basedOn w:val="Normal"/>
    <w:rsid w:val="00614833"/>
    <w:pPr>
      <w:tabs>
        <w:tab w:val="left" w:pos="1196"/>
        <w:tab w:val="left" w:pos="4346"/>
        <w:tab w:val="left" w:pos="6866"/>
      </w:tabs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1C6"/>
    <w:pPr>
      <w:ind w:left="720"/>
    </w:pPr>
  </w:style>
  <w:style w:type="paragraph" w:styleId="Header">
    <w:name w:val="header"/>
    <w:basedOn w:val="Normal"/>
    <w:link w:val="HeaderChar"/>
    <w:uiPriority w:val="99"/>
    <w:rsid w:val="00DA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6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6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AB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CF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kerson0029@kctc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d.wilkerson@ocr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Kentucky</Company>
  <LinksUpToDate>false</LinksUpToDate>
  <CharactersWithSpaces>11227</CharactersWithSpaces>
  <SharedDoc>false</SharedDoc>
  <HLinks>
    <vt:vector size="36" baseType="variant">
      <vt:variant>
        <vt:i4>7667787</vt:i4>
      </vt:variant>
      <vt:variant>
        <vt:i4>15</vt:i4>
      </vt:variant>
      <vt:variant>
        <vt:i4>0</vt:i4>
      </vt:variant>
      <vt:variant>
        <vt:i4>5</vt:i4>
      </vt:variant>
      <vt:variant>
        <vt:lpwstr>mailto:dnoonan@uky.edu</vt:lpwstr>
      </vt:variant>
      <vt:variant>
        <vt:lpwstr/>
      </vt:variant>
      <vt:variant>
        <vt:i4>7012417</vt:i4>
      </vt:variant>
      <vt:variant>
        <vt:i4>12</vt:i4>
      </vt:variant>
      <vt:variant>
        <vt:i4>0</vt:i4>
      </vt:variant>
      <vt:variant>
        <vt:i4>5</vt:i4>
      </vt:variant>
      <vt:variant>
        <vt:lpwstr>mailto:sozcan@uky.edu</vt:lpwstr>
      </vt:variant>
      <vt:variant>
        <vt:lpwstr/>
      </vt:variant>
      <vt:variant>
        <vt:i4>2097171</vt:i4>
      </vt:variant>
      <vt:variant>
        <vt:i4>9</vt:i4>
      </vt:variant>
      <vt:variant>
        <vt:i4>0</vt:i4>
      </vt:variant>
      <vt:variant>
        <vt:i4>5</vt:i4>
      </vt:variant>
      <vt:variant>
        <vt:lpwstr>mailto:srgrimes@localnet.com</vt:lpwstr>
      </vt:variant>
      <vt:variant>
        <vt:lpwstr/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mailto:tecurry@uky.edu</vt:lpwstr>
      </vt:variant>
      <vt:variant>
        <vt:lpwstr/>
      </vt:variant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mailto:kdsarge@uky.edu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mailto:dcwilk2@uky.edu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CHAD WILKERSON</dc:creator>
  <cp:lastModifiedBy>Chad</cp:lastModifiedBy>
  <cp:revision>7</cp:revision>
  <cp:lastPrinted>2013-04-24T04:01:00Z</cp:lastPrinted>
  <dcterms:created xsi:type="dcterms:W3CDTF">2014-07-25T16:25:00Z</dcterms:created>
  <dcterms:modified xsi:type="dcterms:W3CDTF">2014-07-25T16:37:00Z</dcterms:modified>
</cp:coreProperties>
</file>